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C01532">
        <w:rPr>
          <w:rFonts w:ascii="Garamond" w:eastAsia="Garamond" w:hAnsi="Garamond" w:cs="Garamond"/>
        </w:rPr>
        <w:t>la</w:t>
      </w:r>
      <w:r w:rsidR="0072617F">
        <w:rPr>
          <w:rFonts w:ascii="Garamond" w:eastAsia="Garamond" w:hAnsi="Garamond" w:cs="Garamond"/>
        </w:rPr>
        <w:t xml:space="preserve"> </w:t>
      </w:r>
      <w:r>
        <w:rPr>
          <w:rFonts w:ascii="Garamond" w:eastAsia="Garamond" w:hAnsi="Garamond" w:cs="Garamond"/>
        </w:rPr>
        <w:t>Dirett</w:t>
      </w:r>
      <w:r w:rsidR="00C01532">
        <w:rPr>
          <w:rFonts w:ascii="Garamond" w:eastAsia="Garamond" w:hAnsi="Garamond" w:cs="Garamond"/>
        </w:rPr>
        <w:t>rice</w:t>
      </w:r>
      <w:r>
        <w:rPr>
          <w:rFonts w:ascii="Garamond" w:eastAsia="Garamond" w:hAnsi="Garamond" w:cs="Garamond"/>
        </w:rPr>
        <w:t xml:space="preserv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proofErr w:type="gramStart"/>
      <w:r>
        <w:rPr>
          <w:rFonts w:ascii="Garamond" w:eastAsia="Garamond" w:hAnsi="Garamond" w:cs="Garamond"/>
        </w:rPr>
        <w:t>num.Telefono</w:t>
      </w:r>
      <w:proofErr w:type="spellEnd"/>
      <w:proofErr w:type="gram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2B5668" w:rsidRPr="00522826" w:rsidRDefault="009525EB" w:rsidP="002B5668">
      <w:pPr>
        <w:jc w:val="both"/>
        <w:rPr>
          <w:rFonts w:ascii="Garamond" w:hAnsi="Garamond" w:cs="Tahoma"/>
          <w:sz w:val="24"/>
          <w:szCs w:val="24"/>
        </w:rPr>
      </w:pPr>
      <w:r w:rsidRPr="001279A0">
        <w:rPr>
          <w:rFonts w:ascii="Garamond" w:eastAsia="Garamond" w:hAnsi="Garamond" w:cs="Garamond"/>
        </w:rPr>
        <w:t xml:space="preserve">di partecipare alla </w:t>
      </w:r>
      <w:r w:rsidR="00653410" w:rsidRPr="00653410">
        <w:rPr>
          <w:rFonts w:ascii="Garamond" w:eastAsia="Garamond" w:hAnsi="Garamond" w:cs="Garamond"/>
        </w:rPr>
        <w:t xml:space="preserve">Procedura comparativa pubblica, per titoli e colloquio, per l’attribuzione di n. 1 assegno di ricerca della durata di 20 mesi (venti mesi),  per la realizzazione del progetto di ricerca dal titolo  “Racconti di vita e traiettorie di engagement trasformativo” - Area scientifica Area 14 – Scienze Politiche e Sociali, Macro-settore 14/C Sociologia, per il Settore concorsuale 14/C1 Sociologia Generale, Giuridica e Politica e per il Settore scientifico disciplinare SPS/07 Sociologia Generale, interamente finanziato dal Dipartimento a valere sul Progetto di ricerca PRIN 2022 - Codice progetto MUR 2022C7PR32 - “PLACES - PORTRAITS AND LANDSCAPES OF ACADEMIC COMMUNITY ENGAGEMENT SCHOLARSHIP” CUP: J53D23011320006 per un importo lordo comprensivo di tutti gli oneri a carico dell’amministrazione pari a € 40.000,00 (quarantamila/00), Responsabile scientifico Prof. Andrea </w:t>
      </w:r>
      <w:proofErr w:type="spellStart"/>
      <w:r w:rsidR="00653410" w:rsidRPr="00653410">
        <w:rPr>
          <w:rFonts w:ascii="Garamond" w:eastAsia="Garamond" w:hAnsi="Garamond" w:cs="Garamond"/>
        </w:rPr>
        <w:t>Vargiu</w:t>
      </w:r>
      <w:proofErr w:type="spellEnd"/>
      <w:r w:rsidR="00653410" w:rsidRPr="00653410">
        <w:rPr>
          <w:rFonts w:ascii="Garamond" w:eastAsia="Garamond" w:hAnsi="Garamond" w:cs="Garamond"/>
        </w:rPr>
        <w:t xml:space="preserve"> </w:t>
      </w:r>
      <w:bookmarkStart w:id="0" w:name="_GoBack"/>
      <w:bookmarkEnd w:id="0"/>
    </w:p>
    <w:p w:rsidR="00757C1A" w:rsidRPr="001279A0" w:rsidRDefault="005C4C5C" w:rsidP="002B5668">
      <w:pPr>
        <w:jc w:val="both"/>
        <w:rPr>
          <w:rFonts w:ascii="Garamond" w:hAnsi="Garamond" w:cs="Tahoma"/>
          <w:bCs/>
          <w:color w:val="000000"/>
          <w:highlight w:val="yellow"/>
        </w:rPr>
      </w:pPr>
      <w:r w:rsidRPr="001279A0">
        <w:rPr>
          <w:rFonts w:ascii="Garamond" w:eastAsia="Garamond" w:hAnsi="Garamond" w:cs="Garamond"/>
        </w:rPr>
        <w:t xml:space="preserve">- </w:t>
      </w:r>
      <w:r w:rsidR="009525EB" w:rsidRPr="001279A0">
        <w:rPr>
          <w:rFonts w:ascii="Garamond" w:eastAsia="Garamond" w:hAnsi="Garamond" w:cs="Garamond"/>
        </w:rPr>
        <w:t xml:space="preserve">bandita con </w:t>
      </w:r>
      <w:r w:rsidR="009525EB" w:rsidRPr="001279A0">
        <w:rPr>
          <w:rFonts w:ascii="Garamond" w:eastAsia="Garamond" w:hAnsi="Garamond" w:cs="Garamond"/>
          <w:b/>
        </w:rPr>
        <w:t>Decret</w:t>
      </w:r>
      <w:r w:rsidRPr="001279A0">
        <w:rPr>
          <w:rFonts w:ascii="Garamond" w:eastAsia="Garamond" w:hAnsi="Garamond" w:cs="Garamond"/>
          <w:b/>
        </w:rPr>
        <w:t>o del</w:t>
      </w:r>
      <w:r w:rsidR="00C01532">
        <w:rPr>
          <w:rFonts w:ascii="Garamond" w:eastAsia="Garamond" w:hAnsi="Garamond" w:cs="Garamond"/>
          <w:b/>
        </w:rPr>
        <w:t xml:space="preserve">la </w:t>
      </w:r>
      <w:r w:rsidRPr="001279A0">
        <w:rPr>
          <w:rFonts w:ascii="Garamond" w:eastAsia="Garamond" w:hAnsi="Garamond" w:cs="Garamond"/>
          <w:b/>
        </w:rPr>
        <w:t>Dirett</w:t>
      </w:r>
      <w:r w:rsidR="00C01532">
        <w:rPr>
          <w:rFonts w:ascii="Garamond" w:eastAsia="Garamond" w:hAnsi="Garamond" w:cs="Garamond"/>
          <w:b/>
        </w:rPr>
        <w:t>rice</w:t>
      </w:r>
      <w:r w:rsidRPr="001279A0">
        <w:rPr>
          <w:rFonts w:ascii="Garamond" w:eastAsia="Garamond" w:hAnsi="Garamond" w:cs="Garamond"/>
          <w:b/>
        </w:rPr>
        <w:t xml:space="preserve"> di Dipartimento</w:t>
      </w:r>
      <w:r w:rsidR="009525EB" w:rsidRPr="001279A0">
        <w:rPr>
          <w:rFonts w:ascii="Garamond" w:eastAsia="Garamond" w:hAnsi="Garamond" w:cs="Garamond"/>
          <w:b/>
        </w:rPr>
        <w:t xml:space="preserve"> </w:t>
      </w:r>
      <w:r w:rsidR="009525EB" w:rsidRPr="001279A0">
        <w:rPr>
          <w:rFonts w:ascii="Garamond" w:eastAsia="Garamond" w:hAnsi="Garamond" w:cs="Garamond"/>
          <w:b/>
          <w:color w:val="000000"/>
        </w:rPr>
        <w:t xml:space="preserve">Rep. n. </w:t>
      </w:r>
      <w:r w:rsidR="00E63739" w:rsidRPr="001279A0">
        <w:rPr>
          <w:rFonts w:ascii="Garamond" w:eastAsia="Garamond" w:hAnsi="Garamond" w:cs="Garamond"/>
          <w:b/>
          <w:color w:val="000000"/>
        </w:rPr>
        <w:t xml:space="preserve"> </w:t>
      </w:r>
      <w:r w:rsidR="00E63739" w:rsidRPr="001279A0">
        <w:rPr>
          <w:rFonts w:ascii="Garamond" w:eastAsia="Garamond" w:hAnsi="Garamond" w:cs="Garamond"/>
          <w:b/>
          <w:color w:val="000000"/>
          <w:u w:val="single"/>
        </w:rPr>
        <w:t xml:space="preserve">  </w:t>
      </w:r>
      <w:r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rPr>
        <w:t xml:space="preserve">   </w:t>
      </w:r>
      <w:r w:rsidR="009525EB" w:rsidRPr="001279A0">
        <w:rPr>
          <w:rFonts w:ascii="Garamond" w:eastAsia="Garamond" w:hAnsi="Garamond" w:cs="Garamond"/>
          <w:b/>
          <w:color w:val="000000"/>
        </w:rPr>
        <w:t>prot. n.</w:t>
      </w:r>
      <w:r w:rsidR="00977FB5" w:rsidRPr="001279A0">
        <w:rPr>
          <w:rFonts w:ascii="Garamond" w:eastAsia="Garamond" w:hAnsi="Garamond" w:cs="Garamond"/>
          <w:b/>
          <w:color w:val="000000"/>
          <w:u w:val="single"/>
        </w:rPr>
        <w:t xml:space="preserve"> ______            </w:t>
      </w:r>
      <w:r w:rsidR="00977FB5" w:rsidRPr="001279A0">
        <w:rPr>
          <w:rFonts w:ascii="Garamond" w:eastAsia="Garamond" w:hAnsi="Garamond" w:cs="Garamond"/>
          <w:b/>
          <w:color w:val="000000"/>
        </w:rPr>
        <w:t xml:space="preserve">  d</w:t>
      </w:r>
      <w:r w:rsidR="009525EB" w:rsidRPr="001279A0">
        <w:rPr>
          <w:rFonts w:ascii="Garamond" w:eastAsia="Garamond" w:hAnsi="Garamond" w:cs="Garamond"/>
          <w:b/>
          <w:color w:val="000000"/>
        </w:rPr>
        <w:t xml:space="preserve">el </w:t>
      </w:r>
      <w:r w:rsidR="00E63739" w:rsidRPr="001279A0">
        <w:rPr>
          <w:rFonts w:ascii="Garamond" w:eastAsia="Garamond" w:hAnsi="Garamond" w:cs="Garamond"/>
          <w:b/>
        </w:rPr>
        <w:t xml:space="preserve"> </w:t>
      </w:r>
      <w:r w:rsidR="00E63739" w:rsidRPr="001279A0">
        <w:rPr>
          <w:rFonts w:ascii="Garamond" w:eastAsia="Garamond" w:hAnsi="Garamond" w:cs="Garamond"/>
          <w:b/>
          <w:u w:val="single"/>
        </w:rPr>
        <w:t xml:space="preserve">    </w:t>
      </w:r>
      <w:r w:rsidRPr="001279A0">
        <w:rPr>
          <w:rFonts w:ascii="Garamond" w:eastAsia="Garamond" w:hAnsi="Garamond" w:cs="Garamond"/>
          <w:b/>
          <w:u w:val="single"/>
        </w:rPr>
        <w:t xml:space="preserve">  </w:t>
      </w:r>
      <w:r w:rsidRPr="001279A0">
        <w:rPr>
          <w:rFonts w:ascii="Garamond" w:eastAsia="Garamond" w:hAnsi="Garamond" w:cs="Garamond"/>
          <w:b/>
        </w:rPr>
        <w:t xml:space="preserve"> </w:t>
      </w:r>
      <w:r w:rsidR="00DA57D0" w:rsidRPr="001279A0">
        <w:rPr>
          <w:rFonts w:ascii="Garamond" w:eastAsia="Garamond" w:hAnsi="Garamond" w:cs="Garamond"/>
          <w:b/>
        </w:rPr>
        <w:t>____</w:t>
      </w:r>
      <w:r w:rsidR="009525EB" w:rsidRPr="001279A0">
        <w:rPr>
          <w:rFonts w:ascii="Garamond" w:eastAsia="Garamond" w:hAnsi="Garamond" w:cs="Garamond"/>
        </w:rPr>
        <w:t xml:space="preserve">, ai sensi dell’art. 22, comma 4, lettera b, della legge 30/12/2010, n. 240. </w:t>
      </w:r>
    </w:p>
    <w:p w:rsidR="00757C1A" w:rsidRPr="001279A0"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highlight w:val="yellow"/>
        </w:rPr>
      </w:pPr>
    </w:p>
    <w:p w:rsidR="00757C1A" w:rsidRDefault="009525EB" w:rsidP="001279A0">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rsidP="001279A0">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 xml:space="preserve">Le certificazioni rilasciate dalla pubblica amministrazione in ordine a stati, qualità personali e fatti sono valide e utilizzabili solo nei rapporti tra privati. Nei rapporti con gli organi della pubblica </w:t>
      </w:r>
      <w:r w:rsidRPr="00837DC3">
        <w:rPr>
          <w:rFonts w:ascii="Garamond" w:eastAsia="Garamond" w:hAnsi="Garamond" w:cs="Garamond"/>
          <w:b/>
        </w:rPr>
        <w:t>amministrazione e i gestori di pubblici servizi i certificati e gli atti di notorietà sono sempre sostituiti dalle dichiarazioni di cui agli articoli 46 e 47</w:t>
      </w:r>
      <w:r w:rsidRPr="00837DC3">
        <w:rPr>
          <w:rFonts w:ascii="Garamond" w:eastAsia="Garamond" w:hAnsi="Garamond" w:cs="Garamond"/>
        </w:rPr>
        <w:t>”, allega alla presente domanda:</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copia fotostatica del documento di riconoscimento e del codice fiscale;</w:t>
      </w:r>
    </w:p>
    <w:p w:rsidR="00757C1A" w:rsidRPr="00837DC3"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curriculum datato e sottoscritto dell</w:t>
      </w:r>
      <w:r w:rsidR="00AC348A" w:rsidRPr="00837DC3">
        <w:rPr>
          <w:rFonts w:ascii="Garamond" w:eastAsia="Garamond" w:hAnsi="Garamond" w:cs="Garamond"/>
        </w:rPr>
        <w:t>a propria attività scientifica</w:t>
      </w:r>
      <w:r w:rsidRPr="00837DC3">
        <w:rPr>
          <w:rFonts w:ascii="Garamond" w:eastAsia="Garamond" w:hAnsi="Garamond" w:cs="Garamond"/>
        </w:rPr>
        <w:t>;</w:t>
      </w:r>
    </w:p>
    <w:p w:rsidR="001279A0" w:rsidRPr="00837DC3" w:rsidRDefault="009525EB"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837DC3">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1279A0" w:rsidRDefault="001279A0"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eventuale documentazione da cui risultino gli estremi del provvedimento che attesta l’avvenuto riconoscimento in Italia, ai sensi della normativa vigente, del titolo di studio conseguito all’estero, ovvero documentazione attestante l’equivalenza del titolo ai fini concorsuali ovvero, in alternativa, la documentazione richiesta all’art. 2 del bando</w:t>
      </w:r>
      <w:r>
        <w:rPr>
          <w:rFonts w:ascii="Garamond" w:eastAsia="Garamond" w:hAnsi="Garamond" w:cs="Garamond"/>
        </w:rPr>
        <w:t>.</w:t>
      </w: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rsidP="001B2062">
      <w:pPr>
        <w:widowControl w:val="0"/>
        <w:pBdr>
          <w:top w:val="nil"/>
          <w:left w:val="nil"/>
          <w:bottom w:val="nil"/>
          <w:right w:val="nil"/>
          <w:between w:val="nil"/>
        </w:pBdr>
        <w:spacing w:after="0" w:line="240" w:lineRule="auto"/>
        <w:ind w:left="426" w:right="-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1B2062">
      <w:pPr>
        <w:widowControl w:val="0"/>
        <w:pBdr>
          <w:top w:val="nil"/>
          <w:left w:val="nil"/>
          <w:bottom w:val="nil"/>
          <w:right w:val="nil"/>
          <w:between w:val="nil"/>
        </w:pBdr>
        <w:spacing w:after="0" w:line="240" w:lineRule="auto"/>
        <w:ind w:left="426" w:right="-7" w:firstLine="708"/>
        <w:jc w:val="both"/>
        <w:rPr>
          <w:rFonts w:ascii="Garamond" w:eastAsia="Garamond" w:hAnsi="Garamond" w:cs="Garamond"/>
        </w:rPr>
      </w:pPr>
    </w:p>
    <w:p w:rsidR="001B2062" w:rsidRDefault="001B2062">
      <w:pPr>
        <w:widowControl w:val="0"/>
        <w:pBdr>
          <w:top w:val="nil"/>
          <w:left w:val="nil"/>
          <w:bottom w:val="nil"/>
          <w:right w:val="nil"/>
          <w:between w:val="nil"/>
        </w:pBdr>
        <w:spacing w:after="0" w:line="240" w:lineRule="auto"/>
        <w:ind w:right="-7" w:firstLine="360"/>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1B2062" w:rsidRDefault="001B2062">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1B2062">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110EE"/>
    <w:rsid w:val="00050A28"/>
    <w:rsid w:val="00084B03"/>
    <w:rsid w:val="000B390C"/>
    <w:rsid w:val="001279A0"/>
    <w:rsid w:val="001522C1"/>
    <w:rsid w:val="001B2062"/>
    <w:rsid w:val="001F4BF9"/>
    <w:rsid w:val="002B5668"/>
    <w:rsid w:val="002D6B5C"/>
    <w:rsid w:val="005C4C5C"/>
    <w:rsid w:val="00653410"/>
    <w:rsid w:val="0072617F"/>
    <w:rsid w:val="00757C1A"/>
    <w:rsid w:val="007D2B29"/>
    <w:rsid w:val="00837DC3"/>
    <w:rsid w:val="008851EE"/>
    <w:rsid w:val="008E12FC"/>
    <w:rsid w:val="009525EB"/>
    <w:rsid w:val="00977FB5"/>
    <w:rsid w:val="00984718"/>
    <w:rsid w:val="009D2594"/>
    <w:rsid w:val="00A408A5"/>
    <w:rsid w:val="00A57E40"/>
    <w:rsid w:val="00A641A8"/>
    <w:rsid w:val="00AC348A"/>
    <w:rsid w:val="00C01532"/>
    <w:rsid w:val="00C72034"/>
    <w:rsid w:val="00CC7D4B"/>
    <w:rsid w:val="00DA57D0"/>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967</Words>
  <Characters>5515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IDINI Stefania</cp:lastModifiedBy>
  <cp:revision>22</cp:revision>
  <dcterms:created xsi:type="dcterms:W3CDTF">2022-08-02T15:18:00Z</dcterms:created>
  <dcterms:modified xsi:type="dcterms:W3CDTF">2023-12-22T11:01:00Z</dcterms:modified>
</cp:coreProperties>
</file>