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1327CE" w:rsidRPr="001327CE" w:rsidRDefault="009525EB" w:rsidP="001327CE">
      <w:pPr>
        <w:jc w:val="both"/>
        <w:rPr>
          <w:rFonts w:ascii="Garamond" w:eastAsia="Garamond" w:hAnsi="Garamond" w:cs="Garamond"/>
        </w:rPr>
      </w:pPr>
      <w:r w:rsidRPr="001279A0">
        <w:rPr>
          <w:rFonts w:ascii="Garamond" w:eastAsia="Garamond" w:hAnsi="Garamond" w:cs="Garamond"/>
        </w:rPr>
        <w:t xml:space="preserve">di partecipare alla </w:t>
      </w:r>
      <w:r w:rsidR="00653410" w:rsidRPr="00653410">
        <w:rPr>
          <w:rFonts w:ascii="Garamond" w:eastAsia="Garamond" w:hAnsi="Garamond" w:cs="Garamond"/>
        </w:rPr>
        <w:t xml:space="preserve">Procedura comparativa pubblica, per titoli e colloquio, per l’attribuzione </w:t>
      </w:r>
      <w:bookmarkStart w:id="0" w:name="_Hlk154066463"/>
      <w:r w:rsidR="001327CE" w:rsidRPr="001327CE">
        <w:rPr>
          <w:rFonts w:ascii="Garamond" w:eastAsia="Garamond" w:hAnsi="Garamond" w:cs="Garamond"/>
        </w:rPr>
        <w:t xml:space="preserve">di n. 1 assegno di ricerca della durata di 12 mesi (dodici mesi) per la realizzazione del progetto di ricerca dal titolo “Sviluppo di ontologie e knowledge </w:t>
      </w:r>
      <w:proofErr w:type="spellStart"/>
      <w:r w:rsidR="001327CE" w:rsidRPr="001327CE">
        <w:rPr>
          <w:rFonts w:ascii="Garamond" w:eastAsia="Garamond" w:hAnsi="Garamond" w:cs="Garamond"/>
        </w:rPr>
        <w:t>graph</w:t>
      </w:r>
      <w:proofErr w:type="spellEnd"/>
      <w:r w:rsidR="001327CE" w:rsidRPr="001327CE">
        <w:rPr>
          <w:rFonts w:ascii="Garamond" w:eastAsia="Garamond" w:hAnsi="Garamond" w:cs="Garamond"/>
        </w:rPr>
        <w:t xml:space="preserve"> nell’ambito dei beni culturali.” - Area 01 – Scienze matematiche e informatiche, Macro-settore 01/B – Informatica, per il Settore concorsuale 01/B1 – Informatica e per il Settore scientifico disciplinare INF/01 Informatica, interamente finanziato dal Dipartimento a valere sul Progetto di ricerca PRIN 2022 Settore ERC SH5 “</w:t>
      </w:r>
      <w:proofErr w:type="spellStart"/>
      <w:r w:rsidR="001327CE" w:rsidRPr="001327CE">
        <w:rPr>
          <w:rFonts w:ascii="Garamond" w:eastAsia="Garamond" w:hAnsi="Garamond" w:cs="Garamond"/>
        </w:rPr>
        <w:t>WOmen</w:t>
      </w:r>
      <w:proofErr w:type="spellEnd"/>
      <w:r w:rsidR="001327CE" w:rsidRPr="001327CE">
        <w:rPr>
          <w:rFonts w:ascii="Garamond" w:eastAsia="Garamond" w:hAnsi="Garamond" w:cs="Garamond"/>
        </w:rPr>
        <w:t xml:space="preserve"> Writing </w:t>
      </w:r>
      <w:proofErr w:type="spellStart"/>
      <w:r w:rsidR="001327CE" w:rsidRPr="001327CE">
        <w:rPr>
          <w:rFonts w:ascii="Garamond" w:eastAsia="Garamond" w:hAnsi="Garamond" w:cs="Garamond"/>
        </w:rPr>
        <w:t>around</w:t>
      </w:r>
      <w:proofErr w:type="spellEnd"/>
      <w:r w:rsidR="001327CE" w:rsidRPr="001327CE">
        <w:rPr>
          <w:rFonts w:ascii="Garamond" w:eastAsia="Garamond" w:hAnsi="Garamond" w:cs="Garamond"/>
        </w:rPr>
        <w:t xml:space="preserve"> the camera (WOW)” -  Codice Progetto MUR 2022R43S2A</w:t>
      </w:r>
      <w:bookmarkStart w:id="1" w:name="_GoBack"/>
      <w:bookmarkEnd w:id="1"/>
      <w:r w:rsidR="001327CE" w:rsidRPr="001327CE">
        <w:rPr>
          <w:rFonts w:ascii="Garamond" w:eastAsia="Garamond" w:hAnsi="Garamond" w:cs="Garamond"/>
        </w:rPr>
        <w:t xml:space="preserve"> - CUP: J53D23013480006 per un importo lordo comprensivo di tutti gli oneri a carico dell’amministrazione pari a € 24.000,00 (ventiquattromila/00), Responsabile scientifica Dott.ssa Laura Pandolfo </w:t>
      </w:r>
    </w:p>
    <w:bookmarkEnd w:id="0"/>
    <w:p w:rsidR="00757C1A" w:rsidRPr="001327CE" w:rsidRDefault="005C4C5C" w:rsidP="002B5668">
      <w:pPr>
        <w:jc w:val="both"/>
        <w:rPr>
          <w:rFonts w:ascii="Garamond" w:eastAsia="Garamond" w:hAnsi="Garamond" w:cs="Garamond"/>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327CE">
        <w:rPr>
          <w:rFonts w:ascii="Garamond" w:eastAsia="Garamond" w:hAnsi="Garamond" w:cs="Garamond"/>
        </w:rPr>
        <w:t>Decret</w:t>
      </w:r>
      <w:r w:rsidRPr="001327CE">
        <w:rPr>
          <w:rFonts w:ascii="Garamond" w:eastAsia="Garamond" w:hAnsi="Garamond" w:cs="Garamond"/>
        </w:rPr>
        <w:t>o del</w:t>
      </w:r>
      <w:r w:rsidR="00C01532" w:rsidRPr="001327CE">
        <w:rPr>
          <w:rFonts w:ascii="Garamond" w:eastAsia="Garamond" w:hAnsi="Garamond" w:cs="Garamond"/>
        </w:rPr>
        <w:t xml:space="preserve">la </w:t>
      </w:r>
      <w:r w:rsidRPr="001327CE">
        <w:rPr>
          <w:rFonts w:ascii="Garamond" w:eastAsia="Garamond" w:hAnsi="Garamond" w:cs="Garamond"/>
        </w:rPr>
        <w:t>Dirett</w:t>
      </w:r>
      <w:r w:rsidR="00C01532" w:rsidRPr="001327CE">
        <w:rPr>
          <w:rFonts w:ascii="Garamond" w:eastAsia="Garamond" w:hAnsi="Garamond" w:cs="Garamond"/>
        </w:rPr>
        <w:t>rice</w:t>
      </w:r>
      <w:r w:rsidRPr="001327CE">
        <w:rPr>
          <w:rFonts w:ascii="Garamond" w:eastAsia="Garamond" w:hAnsi="Garamond" w:cs="Garamond"/>
        </w:rPr>
        <w:t xml:space="preserve"> di Dipartimento</w:t>
      </w:r>
      <w:r w:rsidR="009525EB" w:rsidRPr="001327CE">
        <w:rPr>
          <w:rFonts w:ascii="Garamond" w:eastAsia="Garamond" w:hAnsi="Garamond" w:cs="Garamond"/>
        </w:rPr>
        <w:t xml:space="preserve"> Rep. n.</w:t>
      </w:r>
      <w:r w:rsidR="001327CE">
        <w:rPr>
          <w:rFonts w:ascii="Garamond" w:eastAsia="Garamond" w:hAnsi="Garamond" w:cs="Garamond"/>
        </w:rPr>
        <w:t xml:space="preserve"> ___________</w:t>
      </w:r>
      <w:r w:rsidR="009525EB" w:rsidRPr="001327CE">
        <w:rPr>
          <w:rFonts w:ascii="Garamond" w:eastAsia="Garamond" w:hAnsi="Garamond" w:cs="Garamond"/>
        </w:rPr>
        <w:t xml:space="preserve"> </w:t>
      </w:r>
      <w:r w:rsidR="00E63739" w:rsidRPr="001327CE">
        <w:rPr>
          <w:rFonts w:ascii="Garamond" w:eastAsia="Garamond" w:hAnsi="Garamond" w:cs="Garamond"/>
        </w:rPr>
        <w:t xml:space="preserve">   </w:t>
      </w:r>
      <w:r w:rsidR="009525EB" w:rsidRPr="001327CE">
        <w:rPr>
          <w:rFonts w:ascii="Garamond" w:eastAsia="Garamond" w:hAnsi="Garamond" w:cs="Garamond"/>
        </w:rPr>
        <w:t>prot. n.</w:t>
      </w:r>
      <w:r w:rsidR="00977FB5" w:rsidRPr="001327CE">
        <w:rPr>
          <w:rFonts w:ascii="Garamond" w:eastAsia="Garamond" w:hAnsi="Garamond" w:cs="Garamond"/>
        </w:rPr>
        <w:t xml:space="preserve"> ______     d</w:t>
      </w:r>
      <w:r w:rsidR="009525EB" w:rsidRPr="001327CE">
        <w:rPr>
          <w:rFonts w:ascii="Garamond" w:eastAsia="Garamond" w:hAnsi="Garamond" w:cs="Garamond"/>
        </w:rPr>
        <w:t xml:space="preserve">el </w:t>
      </w:r>
      <w:r w:rsidR="00E63739" w:rsidRPr="001327CE">
        <w:rPr>
          <w:rFonts w:ascii="Garamond" w:eastAsia="Garamond" w:hAnsi="Garamond" w:cs="Garamond"/>
        </w:rPr>
        <w:t xml:space="preserve">     </w:t>
      </w:r>
      <w:r w:rsidRPr="001327CE">
        <w:rPr>
          <w:rFonts w:ascii="Garamond" w:eastAsia="Garamond" w:hAnsi="Garamond" w:cs="Garamond"/>
        </w:rPr>
        <w:t xml:space="preserve">   </w:t>
      </w:r>
      <w:r w:rsidR="00DA57D0" w:rsidRPr="001327CE">
        <w:rPr>
          <w:rFonts w:ascii="Garamond" w:eastAsia="Garamond" w:hAnsi="Garamond" w:cs="Garamond"/>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l’esistenza dei seguenti rapporti di lavoro ………………………………………………………………. </w:t>
      </w:r>
      <w:r>
        <w:rPr>
          <w:rFonts w:ascii="Garamond" w:eastAsia="Garamond" w:hAnsi="Garamond" w:cs="Garamond"/>
        </w:rPr>
        <w:lastRenderedPageBreak/>
        <w:t>(indicare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327CE"/>
    <w:rsid w:val="001522C1"/>
    <w:rsid w:val="001B2062"/>
    <w:rsid w:val="001F4BF9"/>
    <w:rsid w:val="002B5668"/>
    <w:rsid w:val="002D6B5C"/>
    <w:rsid w:val="005C4C5C"/>
    <w:rsid w:val="00653410"/>
    <w:rsid w:val="0072617F"/>
    <w:rsid w:val="00757C1A"/>
    <w:rsid w:val="007D2B29"/>
    <w:rsid w:val="00837DC3"/>
    <w:rsid w:val="008851EE"/>
    <w:rsid w:val="008E12FC"/>
    <w:rsid w:val="009525EB"/>
    <w:rsid w:val="00977FB5"/>
    <w:rsid w:val="00984718"/>
    <w:rsid w:val="009D2594"/>
    <w:rsid w:val="00A408A5"/>
    <w:rsid w:val="00A57E40"/>
    <w:rsid w:val="00A641A8"/>
    <w:rsid w:val="00AC348A"/>
    <w:rsid w:val="00C01532"/>
    <w:rsid w:val="00C72034"/>
    <w:rsid w:val="00CC7D4B"/>
    <w:rsid w:val="00D44E85"/>
    <w:rsid w:val="00DA57D0"/>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959</Words>
  <Characters>5470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25</cp:revision>
  <dcterms:created xsi:type="dcterms:W3CDTF">2022-08-02T15:18:00Z</dcterms:created>
  <dcterms:modified xsi:type="dcterms:W3CDTF">2023-12-28T11:01:00Z</dcterms:modified>
</cp:coreProperties>
</file>