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593AD6D6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>. 3132/2023, prot. 115213</w:t>
      </w:r>
      <w:r w:rsidRPr="005D2E1A">
        <w:t xml:space="preserve"> del </w:t>
      </w:r>
      <w:r w:rsidR="00B01E1F">
        <w:t xml:space="preserve">16/10/2023)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Microbiologia e Virologia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01E1F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>
        <w:rPr>
          <w:rFonts w:asciiTheme="majorHAnsi" w:hAnsiTheme="majorHAnsi" w:cstheme="majorHAnsi"/>
          <w:color w:val="000000"/>
        </w:rPr>
        <w:t>(</w:t>
      </w:r>
      <w:r w:rsidR="00B01E1F" w:rsidRPr="00C55304">
        <w:rPr>
          <w:rFonts w:asciiTheme="majorHAnsi" w:hAnsiTheme="majorHAnsi" w:cstheme="majorHAnsi"/>
        </w:rPr>
        <w:t>riservata ai soggetti in possesso di titoli di studio diverso dalla laurea in Medicina e Chirurgia</w:t>
      </w:r>
      <w:r w:rsidR="00B01E1F">
        <w:rPr>
          <w:rFonts w:asciiTheme="majorHAnsi" w:hAnsiTheme="majorHAnsi" w:cstheme="majorHAnsi"/>
        </w:rPr>
        <w:t>)</w:t>
      </w:r>
      <w:r w:rsidR="00B01E1F" w:rsidRPr="00C55304">
        <w:rPr>
          <w:rFonts w:asciiTheme="majorHAnsi" w:hAnsiTheme="majorHAnsi" w:cstheme="majorHAnsi"/>
        </w:rPr>
        <w:t>, 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2022/2023</w:t>
      </w:r>
      <w:r w:rsidRPr="005D2E1A">
        <w:t xml:space="preserve">, presso il Dipartimento di </w:t>
      </w:r>
      <w:r w:rsidR="00B01E1F">
        <w:t>Scienze Biomediche</w:t>
      </w:r>
      <w:r w:rsidRPr="005D2E1A">
        <w:t xml:space="preserve"> di Ateneo;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1B823903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B01E1F">
        <w:t xml:space="preserve">Microbiologia e Virologia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01E1F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bookmarkStart w:id="0" w:name="_GoBack"/>
      <w:bookmarkEnd w:id="0"/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2022/2023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F21D" w14:textId="77777777" w:rsidR="005B09D7" w:rsidRDefault="005B09D7">
      <w:r>
        <w:separator/>
      </w:r>
    </w:p>
  </w:endnote>
  <w:endnote w:type="continuationSeparator" w:id="0">
    <w:p w14:paraId="6590555F" w14:textId="77777777" w:rsidR="005B09D7" w:rsidRDefault="005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5B09D7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2FC0" w14:textId="77777777" w:rsidR="005B09D7" w:rsidRDefault="005B09D7">
      <w:r>
        <w:separator/>
      </w:r>
    </w:p>
  </w:footnote>
  <w:footnote w:type="continuationSeparator" w:id="0">
    <w:p w14:paraId="2D7DDA25" w14:textId="77777777" w:rsidR="005B09D7" w:rsidRDefault="005B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485F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A15602F1-78B5-4899-B9F9-39BC0EDA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35</cp:revision>
  <cp:lastPrinted>2023-06-06T08:40:00Z</cp:lastPrinted>
  <dcterms:created xsi:type="dcterms:W3CDTF">2023-05-16T10:29:00Z</dcterms:created>
  <dcterms:modified xsi:type="dcterms:W3CDTF">2023-10-16T07:51:00Z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