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bookmarkStart w:id="0" w:name="_GoBack"/>
      <w:bookmarkEnd w:id="0"/>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w:t>
      </w:r>
      <w:r w:rsidR="00F41996" w:rsidRPr="00CB7CEF">
        <w:rPr>
          <w:rFonts w:ascii="Garamond" w:eastAsia="Garamond" w:hAnsi="Garamond" w:cs="Garamond"/>
          <w:sz w:val="24"/>
          <w:szCs w:val="24"/>
        </w:rPr>
        <w:t xml:space="preserve">comparativa pubblica, per titoli e colloquio, per l’attribuzione di n. 1 assegno di ricerca della durata di </w:t>
      </w:r>
      <w:r w:rsidR="0052135D" w:rsidRPr="00CB7CEF">
        <w:rPr>
          <w:rFonts w:ascii="Garamond" w:eastAsia="Garamond" w:hAnsi="Garamond" w:cs="Garamond"/>
          <w:sz w:val="24"/>
          <w:szCs w:val="24"/>
        </w:rPr>
        <w:t xml:space="preserve">12 </w:t>
      </w:r>
      <w:r w:rsidR="00F41996" w:rsidRPr="00CB7CEF">
        <w:rPr>
          <w:rFonts w:ascii="Garamond" w:eastAsia="Garamond" w:hAnsi="Garamond" w:cs="Garamond"/>
          <w:sz w:val="24"/>
          <w:szCs w:val="24"/>
        </w:rPr>
        <w:t xml:space="preserve"> mesi ( </w:t>
      </w:r>
      <w:r w:rsidR="0052135D" w:rsidRPr="00CB7CEF">
        <w:rPr>
          <w:rFonts w:ascii="Garamond" w:eastAsia="Garamond" w:hAnsi="Garamond" w:cs="Garamond"/>
          <w:sz w:val="24"/>
          <w:szCs w:val="24"/>
        </w:rPr>
        <w:t>dodici</w:t>
      </w:r>
      <w:r w:rsidR="00F41996" w:rsidRPr="00CB7CEF">
        <w:rPr>
          <w:rFonts w:ascii="Garamond" w:eastAsia="Garamond" w:hAnsi="Garamond" w:cs="Garamond"/>
          <w:sz w:val="24"/>
          <w:szCs w:val="24"/>
        </w:rPr>
        <w:t xml:space="preserve"> mesi) per lo sviluppo del progetto di ricerca </w:t>
      </w:r>
      <w:r w:rsidR="00912EE9">
        <w:rPr>
          <w:rFonts w:ascii="Garamond" w:eastAsia="SimSun" w:hAnsi="Garamond"/>
          <w:kern w:val="2"/>
          <w:sz w:val="24"/>
          <w:szCs w:val="24"/>
          <w:lang w:eastAsia="hi-IN" w:bidi="hi-IN"/>
        </w:rPr>
        <w:t xml:space="preserve">AIRC </w:t>
      </w:r>
      <w:r w:rsidR="00912EE9" w:rsidRPr="000D4AFF">
        <w:rPr>
          <w:rFonts w:ascii="Garamond" w:eastAsia="SimSun" w:hAnsi="Garamond"/>
          <w:kern w:val="2"/>
          <w:sz w:val="24"/>
          <w:szCs w:val="24"/>
          <w:lang w:eastAsia="hi-IN" w:bidi="hi-IN"/>
        </w:rPr>
        <w:t xml:space="preserve">IG 27825 </w:t>
      </w:r>
      <w:r w:rsidR="00F41996" w:rsidRPr="00CB7CEF">
        <w:rPr>
          <w:rFonts w:ascii="Garamond" w:eastAsia="Garamond" w:hAnsi="Garamond" w:cs="Garamond"/>
          <w:sz w:val="24"/>
          <w:szCs w:val="24"/>
        </w:rPr>
        <w:t>dal titolo: “</w:t>
      </w:r>
      <w:proofErr w:type="spellStart"/>
      <w:r w:rsidR="00AD05B1" w:rsidRPr="00CB7CEF">
        <w:rPr>
          <w:rFonts w:ascii="Garamond" w:eastAsia="SimSun" w:hAnsi="Garamond"/>
          <w:bCs/>
          <w:i/>
          <w:iCs/>
          <w:kern w:val="2"/>
          <w:sz w:val="24"/>
          <w:szCs w:val="24"/>
          <w:lang w:eastAsia="hi-IN" w:bidi="hi-IN"/>
        </w:rPr>
        <w:t>Targeting</w:t>
      </w:r>
      <w:proofErr w:type="spellEnd"/>
      <w:r w:rsidR="00AD05B1" w:rsidRPr="00CB7CEF">
        <w:rPr>
          <w:rFonts w:ascii="Garamond" w:eastAsia="SimSun" w:hAnsi="Garamond"/>
          <w:bCs/>
          <w:i/>
          <w:iCs/>
          <w:kern w:val="2"/>
          <w:sz w:val="24"/>
          <w:szCs w:val="24"/>
          <w:lang w:eastAsia="hi-IN" w:bidi="hi-IN"/>
        </w:rPr>
        <w:t xml:space="preserve"> the </w:t>
      </w:r>
      <w:proofErr w:type="spellStart"/>
      <w:r w:rsidR="00AD05B1" w:rsidRPr="00CB7CEF">
        <w:rPr>
          <w:rFonts w:ascii="Garamond" w:eastAsia="SimSun" w:hAnsi="Garamond"/>
          <w:bCs/>
          <w:i/>
          <w:iCs/>
          <w:kern w:val="2"/>
          <w:sz w:val="24"/>
          <w:szCs w:val="24"/>
          <w:lang w:eastAsia="hi-IN" w:bidi="hi-IN"/>
        </w:rPr>
        <w:t>trslation</w:t>
      </w:r>
      <w:proofErr w:type="spellEnd"/>
      <w:r w:rsidR="00AD05B1" w:rsidRPr="00CB7CEF">
        <w:rPr>
          <w:rFonts w:ascii="Garamond" w:eastAsia="SimSun" w:hAnsi="Garamond"/>
          <w:bCs/>
          <w:i/>
          <w:iCs/>
          <w:kern w:val="2"/>
          <w:sz w:val="24"/>
          <w:szCs w:val="24"/>
          <w:lang w:eastAsia="hi-IN" w:bidi="hi-IN"/>
        </w:rPr>
        <w:t xml:space="preserve"> </w:t>
      </w:r>
      <w:proofErr w:type="spellStart"/>
      <w:r w:rsidR="00AD05B1" w:rsidRPr="00CB7CEF">
        <w:rPr>
          <w:rFonts w:ascii="Garamond" w:eastAsia="SimSun" w:hAnsi="Garamond"/>
          <w:bCs/>
          <w:i/>
          <w:iCs/>
          <w:kern w:val="2"/>
          <w:sz w:val="24"/>
          <w:szCs w:val="24"/>
          <w:lang w:eastAsia="hi-IN" w:bidi="hi-IN"/>
        </w:rPr>
        <w:t>initiation</w:t>
      </w:r>
      <w:proofErr w:type="spellEnd"/>
      <w:r w:rsidR="00AD05B1" w:rsidRPr="00CB7CEF">
        <w:rPr>
          <w:rFonts w:ascii="Garamond" w:eastAsia="SimSun" w:hAnsi="Garamond"/>
          <w:bCs/>
          <w:i/>
          <w:iCs/>
          <w:kern w:val="2"/>
          <w:sz w:val="24"/>
          <w:szCs w:val="24"/>
          <w:lang w:eastAsia="hi-IN" w:bidi="hi-IN"/>
        </w:rPr>
        <w:t xml:space="preserve"> </w:t>
      </w:r>
      <w:proofErr w:type="spellStart"/>
      <w:r w:rsidR="00AD05B1" w:rsidRPr="00CB7CEF">
        <w:rPr>
          <w:rFonts w:ascii="Garamond" w:eastAsia="SimSun" w:hAnsi="Garamond"/>
          <w:bCs/>
          <w:i/>
          <w:iCs/>
          <w:kern w:val="2"/>
          <w:sz w:val="24"/>
          <w:szCs w:val="24"/>
          <w:lang w:eastAsia="hi-IN" w:bidi="hi-IN"/>
        </w:rPr>
        <w:t>machinery</w:t>
      </w:r>
      <w:proofErr w:type="spellEnd"/>
      <w:r w:rsidR="00AD05B1" w:rsidRPr="00CB7CEF">
        <w:rPr>
          <w:rFonts w:ascii="Garamond" w:eastAsia="SimSun" w:hAnsi="Garamond"/>
          <w:bCs/>
          <w:i/>
          <w:iCs/>
          <w:kern w:val="2"/>
          <w:sz w:val="24"/>
          <w:szCs w:val="24"/>
          <w:lang w:eastAsia="hi-IN" w:bidi="hi-IN"/>
        </w:rPr>
        <w:t xml:space="preserve"> </w:t>
      </w:r>
      <w:proofErr w:type="spellStart"/>
      <w:r w:rsidR="00AD05B1" w:rsidRPr="00CB7CEF">
        <w:rPr>
          <w:rFonts w:ascii="Garamond" w:eastAsia="SimSun" w:hAnsi="Garamond"/>
          <w:bCs/>
          <w:i/>
          <w:iCs/>
          <w:kern w:val="2"/>
          <w:sz w:val="24"/>
          <w:szCs w:val="24"/>
          <w:lang w:eastAsia="hi-IN" w:bidi="hi-IN"/>
        </w:rPr>
        <w:t>as</w:t>
      </w:r>
      <w:proofErr w:type="spellEnd"/>
      <w:r w:rsidR="00AD05B1" w:rsidRPr="00CB7CEF">
        <w:rPr>
          <w:rFonts w:ascii="Garamond" w:eastAsia="SimSun" w:hAnsi="Garamond"/>
          <w:bCs/>
          <w:i/>
          <w:iCs/>
          <w:kern w:val="2"/>
          <w:sz w:val="24"/>
          <w:szCs w:val="24"/>
          <w:lang w:eastAsia="hi-IN" w:bidi="hi-IN"/>
        </w:rPr>
        <w:t xml:space="preserve"> a </w:t>
      </w:r>
      <w:proofErr w:type="spellStart"/>
      <w:r w:rsidR="00AD05B1" w:rsidRPr="00CB7CEF">
        <w:rPr>
          <w:rFonts w:ascii="Garamond" w:eastAsia="SimSun" w:hAnsi="Garamond"/>
          <w:bCs/>
          <w:i/>
          <w:iCs/>
          <w:kern w:val="2"/>
          <w:sz w:val="24"/>
          <w:szCs w:val="24"/>
          <w:lang w:eastAsia="hi-IN" w:bidi="hi-IN"/>
        </w:rPr>
        <w:t>novel</w:t>
      </w:r>
      <w:proofErr w:type="spellEnd"/>
      <w:r w:rsidR="00AD05B1" w:rsidRPr="00CB7CEF">
        <w:rPr>
          <w:rFonts w:ascii="Garamond" w:eastAsia="SimSun" w:hAnsi="Garamond"/>
          <w:bCs/>
          <w:i/>
          <w:iCs/>
          <w:kern w:val="2"/>
          <w:sz w:val="24"/>
          <w:szCs w:val="24"/>
          <w:lang w:eastAsia="hi-IN" w:bidi="hi-IN"/>
        </w:rPr>
        <w:t xml:space="preserve"> </w:t>
      </w:r>
      <w:proofErr w:type="spellStart"/>
      <w:r w:rsidR="00AD05B1" w:rsidRPr="00CB7CEF">
        <w:rPr>
          <w:rFonts w:ascii="Garamond" w:eastAsia="SimSun" w:hAnsi="Garamond"/>
          <w:bCs/>
          <w:i/>
          <w:iCs/>
          <w:kern w:val="2"/>
          <w:sz w:val="24"/>
          <w:szCs w:val="24"/>
          <w:lang w:eastAsia="hi-IN" w:bidi="hi-IN"/>
        </w:rPr>
        <w:t>therapy</w:t>
      </w:r>
      <w:proofErr w:type="spellEnd"/>
      <w:r w:rsidR="00AD05B1" w:rsidRPr="00CB7CEF">
        <w:rPr>
          <w:rFonts w:ascii="Garamond" w:eastAsia="SimSun" w:hAnsi="Garamond"/>
          <w:bCs/>
          <w:i/>
          <w:iCs/>
          <w:kern w:val="2"/>
          <w:sz w:val="24"/>
          <w:szCs w:val="24"/>
          <w:lang w:eastAsia="hi-IN" w:bidi="hi-IN"/>
        </w:rPr>
        <w:t xml:space="preserve"> </w:t>
      </w:r>
      <w:proofErr w:type="spellStart"/>
      <w:r w:rsidR="00AD05B1" w:rsidRPr="00CB7CEF">
        <w:rPr>
          <w:rFonts w:ascii="Garamond" w:eastAsia="SimSun" w:hAnsi="Garamond"/>
          <w:bCs/>
          <w:i/>
          <w:iCs/>
          <w:kern w:val="2"/>
          <w:sz w:val="24"/>
          <w:szCs w:val="24"/>
          <w:lang w:eastAsia="hi-IN" w:bidi="hi-IN"/>
        </w:rPr>
        <w:t>against</w:t>
      </w:r>
      <w:proofErr w:type="spellEnd"/>
      <w:r w:rsidR="00AD05B1" w:rsidRPr="00CB7CEF">
        <w:rPr>
          <w:rFonts w:ascii="Garamond" w:eastAsia="SimSun" w:hAnsi="Garamond"/>
          <w:bCs/>
          <w:i/>
          <w:iCs/>
          <w:kern w:val="2"/>
          <w:sz w:val="24"/>
          <w:szCs w:val="24"/>
          <w:lang w:eastAsia="hi-IN" w:bidi="hi-IN"/>
        </w:rPr>
        <w:t xml:space="preserve"> human </w:t>
      </w:r>
      <w:proofErr w:type="spellStart"/>
      <w:r w:rsidR="00AD05B1" w:rsidRPr="00CB7CEF">
        <w:rPr>
          <w:rFonts w:ascii="Garamond" w:eastAsia="SimSun" w:hAnsi="Garamond"/>
          <w:bCs/>
          <w:i/>
          <w:iCs/>
          <w:kern w:val="2"/>
          <w:sz w:val="24"/>
          <w:szCs w:val="24"/>
          <w:lang w:eastAsia="hi-IN" w:bidi="hi-IN"/>
        </w:rPr>
        <w:t>hepatocellular</w:t>
      </w:r>
      <w:proofErr w:type="spellEnd"/>
      <w:r w:rsidR="00AD05B1" w:rsidRPr="00CB7CEF">
        <w:rPr>
          <w:rFonts w:ascii="Garamond" w:eastAsia="SimSun" w:hAnsi="Garamond"/>
          <w:bCs/>
          <w:i/>
          <w:iCs/>
          <w:kern w:val="2"/>
          <w:sz w:val="24"/>
          <w:szCs w:val="24"/>
          <w:lang w:eastAsia="hi-IN" w:bidi="hi-IN"/>
        </w:rPr>
        <w:t xml:space="preserve"> carcinoma</w:t>
      </w:r>
      <w:r w:rsidR="00F41996" w:rsidRPr="00CB7CEF">
        <w:rPr>
          <w:rFonts w:ascii="Garamond" w:eastAsia="Garamond" w:hAnsi="Garamond" w:cs="Garamond"/>
          <w:sz w:val="24"/>
          <w:szCs w:val="24"/>
        </w:rPr>
        <w:t xml:space="preserve">” per </w:t>
      </w:r>
      <w:r w:rsidR="00A950F0" w:rsidRPr="00CB7CEF">
        <w:rPr>
          <w:rFonts w:ascii="Garamond" w:eastAsia="Garamond" w:hAnsi="Garamond" w:cs="Garamond"/>
          <w:sz w:val="24"/>
          <w:szCs w:val="24"/>
        </w:rPr>
        <w:t>l’Area scientifica “Scienze Mediche” 06, Macrosettore 06/</w:t>
      </w:r>
      <w:r w:rsidR="00AD05B1" w:rsidRPr="00CB7CEF">
        <w:rPr>
          <w:rFonts w:ascii="Garamond" w:eastAsia="Garamond" w:hAnsi="Garamond" w:cs="Garamond"/>
          <w:sz w:val="24"/>
          <w:szCs w:val="24"/>
        </w:rPr>
        <w:t>A</w:t>
      </w:r>
      <w:r w:rsidR="00A950F0" w:rsidRPr="00CB7CEF">
        <w:rPr>
          <w:rFonts w:ascii="Garamond" w:eastAsia="Garamond" w:hAnsi="Garamond" w:cs="Garamond"/>
          <w:sz w:val="24"/>
          <w:szCs w:val="24"/>
        </w:rPr>
        <w:t xml:space="preserve"> - “</w:t>
      </w:r>
      <w:r w:rsidR="00AD05B1" w:rsidRPr="00CB7CEF">
        <w:rPr>
          <w:rFonts w:ascii="Garamond" w:eastAsia="Garamond" w:hAnsi="Garamond" w:cs="Garamond"/>
          <w:sz w:val="24"/>
          <w:szCs w:val="24"/>
        </w:rPr>
        <w:t>Patologia e diagnostica di laboratorio</w:t>
      </w:r>
      <w:r w:rsidR="00A950F0" w:rsidRPr="00CB7CEF">
        <w:rPr>
          <w:rFonts w:ascii="Garamond" w:eastAsia="Garamond" w:hAnsi="Garamond" w:cs="Garamond"/>
          <w:sz w:val="24"/>
          <w:szCs w:val="24"/>
        </w:rPr>
        <w:t>”,  Settore Concorsuale 06/</w:t>
      </w:r>
      <w:r w:rsidR="00AD05B1" w:rsidRPr="00CB7CEF">
        <w:rPr>
          <w:rFonts w:ascii="Garamond" w:eastAsia="Garamond" w:hAnsi="Garamond" w:cs="Garamond"/>
          <w:sz w:val="24"/>
          <w:szCs w:val="24"/>
        </w:rPr>
        <w:t>A2</w:t>
      </w:r>
      <w:r w:rsidR="00A950F0" w:rsidRPr="00CB7CEF">
        <w:rPr>
          <w:rFonts w:ascii="Garamond" w:eastAsia="Garamond" w:hAnsi="Garamond" w:cs="Garamond"/>
          <w:sz w:val="24"/>
          <w:szCs w:val="24"/>
        </w:rPr>
        <w:t xml:space="preserve"> “</w:t>
      </w:r>
      <w:r w:rsidR="00AD05B1" w:rsidRPr="00CB7CEF">
        <w:rPr>
          <w:rFonts w:ascii="Garamond" w:eastAsia="Garamond" w:hAnsi="Garamond" w:cs="Garamond"/>
          <w:sz w:val="24"/>
          <w:szCs w:val="24"/>
        </w:rPr>
        <w:t>Patologia Generale</w:t>
      </w:r>
      <w:r w:rsidR="00A950F0" w:rsidRPr="00CB7CEF">
        <w:rPr>
          <w:rFonts w:ascii="Garamond" w:eastAsia="Garamond" w:hAnsi="Garamond" w:cs="Garamond"/>
          <w:sz w:val="24"/>
          <w:szCs w:val="24"/>
        </w:rPr>
        <w:t>”, Settore scientifico disciplinare MED/</w:t>
      </w:r>
      <w:r w:rsidR="00AD05B1" w:rsidRPr="00CB7CEF">
        <w:rPr>
          <w:rFonts w:ascii="Garamond" w:eastAsia="Garamond" w:hAnsi="Garamond" w:cs="Garamond"/>
          <w:sz w:val="24"/>
          <w:szCs w:val="24"/>
        </w:rPr>
        <w:t>04</w:t>
      </w:r>
      <w:r w:rsidR="00A950F0" w:rsidRPr="00CB7CEF">
        <w:rPr>
          <w:rFonts w:ascii="Garamond" w:eastAsia="Garamond" w:hAnsi="Garamond" w:cs="Garamond"/>
          <w:sz w:val="24"/>
          <w:szCs w:val="24"/>
        </w:rPr>
        <w:t xml:space="preserve"> –  “</w:t>
      </w:r>
      <w:r w:rsidR="00AD05B1" w:rsidRPr="00CB7CEF">
        <w:rPr>
          <w:rFonts w:ascii="Garamond" w:eastAsia="Garamond" w:hAnsi="Garamond" w:cs="Garamond"/>
          <w:sz w:val="24"/>
          <w:szCs w:val="24"/>
        </w:rPr>
        <w:t>Patologia Generale</w:t>
      </w:r>
      <w:r w:rsidR="00A950F0" w:rsidRPr="00CB7CEF">
        <w:rPr>
          <w:rFonts w:ascii="Garamond" w:eastAsia="Garamond" w:hAnsi="Garamond" w:cs="Garamond"/>
          <w:sz w:val="24"/>
          <w:szCs w:val="24"/>
        </w:rPr>
        <w:t xml:space="preserve">”, interamente finanziato dal Dipartimento stesso per un importo lordo comprensivo di tutti gli oneri a carico dell’amministrazione pari </w:t>
      </w:r>
      <w:r w:rsidR="00A950F0" w:rsidRPr="00B326D4">
        <w:rPr>
          <w:rFonts w:ascii="Garamond" w:eastAsia="Garamond" w:hAnsi="Garamond" w:cs="Garamond"/>
          <w:sz w:val="24"/>
          <w:szCs w:val="24"/>
        </w:rPr>
        <w:t xml:space="preserve">a </w:t>
      </w:r>
      <w:r w:rsidR="00B326D4" w:rsidRPr="00B326D4">
        <w:rPr>
          <w:rFonts w:ascii="Garamond" w:eastAsia="Garamond" w:hAnsi="Garamond" w:cs="Garamond"/>
          <w:sz w:val="24"/>
          <w:szCs w:val="24"/>
        </w:rPr>
        <w:t>€ 25</w:t>
      </w:r>
      <w:r w:rsidR="00A950F0" w:rsidRPr="00B326D4">
        <w:rPr>
          <w:rFonts w:ascii="Garamond" w:eastAsia="Garamond" w:hAnsi="Garamond" w:cs="Garamond"/>
          <w:sz w:val="24"/>
          <w:szCs w:val="24"/>
        </w:rPr>
        <w:t>.000,00 (euro ventiquattromila/00)  a</w:t>
      </w:r>
      <w:r w:rsidR="00A950F0" w:rsidRPr="00CB7CEF">
        <w:rPr>
          <w:rFonts w:ascii="Garamond" w:eastAsia="Garamond" w:hAnsi="Garamond" w:cs="Garamond"/>
          <w:sz w:val="24"/>
          <w:szCs w:val="24"/>
        </w:rPr>
        <w:t xml:space="preserve"> valere sui fondi derivanti dal contributo concesso </w:t>
      </w:r>
      <w:r w:rsidR="00AD05B1" w:rsidRPr="00CB7CEF">
        <w:rPr>
          <w:rFonts w:ascii="Garamond" w:eastAsia="Garamond" w:hAnsi="Garamond" w:cs="Garamond"/>
          <w:sz w:val="24"/>
          <w:szCs w:val="24"/>
        </w:rPr>
        <w:t>dall’AIRC</w:t>
      </w:r>
      <w:r w:rsidR="00A950F0" w:rsidRPr="00CB7CEF">
        <w:rPr>
          <w:rFonts w:ascii="Garamond" w:eastAsia="Garamond" w:hAnsi="Garamond" w:cs="Garamond"/>
          <w:sz w:val="24"/>
          <w:szCs w:val="24"/>
        </w:rPr>
        <w:t xml:space="preserve"> (codice U-</w:t>
      </w:r>
      <w:proofErr w:type="spellStart"/>
      <w:r w:rsidR="00A950F0" w:rsidRPr="00CB7CEF">
        <w:rPr>
          <w:rFonts w:ascii="Garamond" w:eastAsia="Garamond" w:hAnsi="Garamond" w:cs="Garamond"/>
          <w:sz w:val="24"/>
          <w:szCs w:val="24"/>
        </w:rPr>
        <w:t>gov</w:t>
      </w:r>
      <w:proofErr w:type="spellEnd"/>
      <w:r w:rsidR="00A950F0" w:rsidRPr="00CB7CEF">
        <w:rPr>
          <w:rFonts w:ascii="Garamond" w:eastAsia="Garamond" w:hAnsi="Garamond" w:cs="Garamond"/>
          <w:sz w:val="24"/>
          <w:szCs w:val="24"/>
        </w:rPr>
        <w:t xml:space="preserve">: </w:t>
      </w:r>
      <w:r w:rsidR="00CB7CEF" w:rsidRPr="00CB7CEF">
        <w:rPr>
          <w:rFonts w:ascii="Garamond" w:eastAsia="SimSun" w:hAnsi="Garamond"/>
          <w:kern w:val="2"/>
          <w:sz w:val="24"/>
          <w:szCs w:val="24"/>
          <w:lang w:eastAsia="hi-IN" w:bidi="hi-IN"/>
        </w:rPr>
        <w:t>AIRC2022CALVISI1</w:t>
      </w:r>
      <w:r w:rsidR="00A950F0" w:rsidRPr="00CB7CEF">
        <w:rPr>
          <w:rFonts w:ascii="Garamond" w:eastAsia="Garamond" w:hAnsi="Garamond" w:cs="Garamond"/>
          <w:sz w:val="24"/>
          <w:szCs w:val="24"/>
        </w:rPr>
        <w:t xml:space="preserve">); il responsabile scientifico dell’assegno di ricerca è </w:t>
      </w:r>
      <w:r w:rsidR="00A950F0" w:rsidRPr="00A950F0">
        <w:rPr>
          <w:rFonts w:ascii="Garamond" w:eastAsia="Garamond" w:hAnsi="Garamond" w:cs="Garamond"/>
          <w:sz w:val="24"/>
          <w:szCs w:val="24"/>
        </w:rPr>
        <w:t>individuato nel Prof.</w:t>
      </w:r>
      <w:r w:rsidR="00AD05B1">
        <w:rPr>
          <w:rFonts w:ascii="Garamond" w:eastAsia="Garamond" w:hAnsi="Garamond" w:cs="Garamond"/>
          <w:sz w:val="24"/>
          <w:szCs w:val="24"/>
        </w:rPr>
        <w:t xml:space="preserve"> Diego Francesco Calvisi</w:t>
      </w:r>
      <w:r w:rsidR="00F41996" w:rsidRPr="00F41996">
        <w:rPr>
          <w:rFonts w:ascii="Garamond" w:eastAsia="Garamond" w:hAnsi="Garamond" w:cs="Garamond"/>
          <w:sz w:val="24"/>
          <w:szCs w:val="24"/>
        </w:rPr>
        <w:t xml:space="preserve">, bandita con Decreto del Direttore di Dipartimento </w:t>
      </w:r>
      <w:r w:rsidR="00457E19">
        <w:rPr>
          <w:rFonts w:ascii="Garamond" w:eastAsia="Garamond" w:hAnsi="Garamond" w:cs="Garamond"/>
          <w:sz w:val="24"/>
          <w:szCs w:val="24"/>
        </w:rPr>
        <w:t>Rep. n. …../2023</w:t>
      </w:r>
      <w:r w:rsidR="00F41996" w:rsidRPr="00457E19">
        <w:rPr>
          <w:rFonts w:ascii="Garamond" w:eastAsia="Garamond" w:hAnsi="Garamond" w:cs="Garamond"/>
          <w:sz w:val="24"/>
          <w:szCs w:val="24"/>
        </w:rPr>
        <w:t xml:space="preserve"> </w:t>
      </w:r>
      <w:proofErr w:type="spellStart"/>
      <w:r w:rsidR="00F41996" w:rsidRPr="00457E19">
        <w:rPr>
          <w:rFonts w:ascii="Garamond" w:eastAsia="Garamond" w:hAnsi="Garamond" w:cs="Garamond"/>
          <w:sz w:val="24"/>
          <w:szCs w:val="24"/>
        </w:rPr>
        <w:t>prot</w:t>
      </w:r>
      <w:proofErr w:type="spellEnd"/>
      <w:r w:rsidR="00F41996" w:rsidRPr="00457E19">
        <w:rPr>
          <w:rFonts w:ascii="Garamond" w:eastAsia="Garamond" w:hAnsi="Garamond" w:cs="Garamond"/>
          <w:sz w:val="24"/>
          <w:szCs w:val="24"/>
        </w:rPr>
        <w:t xml:space="preserve">. n. </w:t>
      </w:r>
      <w:r w:rsidR="00A919F4" w:rsidRPr="00457E19">
        <w:rPr>
          <w:rFonts w:ascii="Garamond" w:eastAsia="Garamond" w:hAnsi="Garamond" w:cs="Garamond"/>
          <w:color w:val="FF0000"/>
          <w:sz w:val="24"/>
          <w:szCs w:val="24"/>
        </w:rPr>
        <w:t xml:space="preserve"> ….</w:t>
      </w:r>
      <w:r w:rsidR="00F41996" w:rsidRPr="00457E19">
        <w:rPr>
          <w:rFonts w:ascii="Garamond" w:eastAsia="Garamond" w:hAnsi="Garamond" w:cs="Garamond"/>
          <w:sz w:val="24"/>
          <w:szCs w:val="24"/>
        </w:rPr>
        <w:t xml:space="preserve">del </w:t>
      </w:r>
      <w:r w:rsidR="00A919F4" w:rsidRPr="00457E19">
        <w:rPr>
          <w:rFonts w:ascii="Garamond" w:eastAsia="Garamond" w:hAnsi="Garamond" w:cs="Garamond"/>
          <w:sz w:val="24"/>
          <w:szCs w:val="24"/>
        </w:rPr>
        <w:t>…….</w:t>
      </w:r>
      <w:r w:rsidR="00F41996" w:rsidRPr="00457E19">
        <w:rPr>
          <w:rFonts w:ascii="Garamond" w:eastAsia="Garamond" w:hAnsi="Garamond" w:cs="Garamond"/>
          <w:sz w:val="24"/>
          <w:szCs w:val="24"/>
        </w:rPr>
        <w:t>, ai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AD05B1">
        <w:rPr>
          <w:rFonts w:ascii="Garamond" w:eastAsia="Garamond" w:hAnsi="Garamond" w:cs="Garamond"/>
          <w:sz w:val="24"/>
          <w:szCs w:val="24"/>
          <w:highlight w:val="white"/>
        </w:rPr>
        <w:t>Diego Francesco Calvisi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Pr="00AD05B1" w:rsidRDefault="009525EB">
      <w:pPr>
        <w:widowControl w:val="0"/>
        <w:pBdr>
          <w:top w:val="nil"/>
          <w:left w:val="nil"/>
          <w:bottom w:val="nil"/>
          <w:right w:val="nil"/>
          <w:between w:val="nil"/>
        </w:pBdr>
        <w:spacing w:after="0" w:line="240" w:lineRule="auto"/>
        <w:ind w:right="-7"/>
        <w:jc w:val="both"/>
        <w:rPr>
          <w:rFonts w:ascii="Garamond" w:eastAsia="Garamond" w:hAnsi="Garamond" w:cs="Garamond"/>
          <w:sz w:val="24"/>
          <w:szCs w:val="24"/>
        </w:rPr>
      </w:pPr>
      <w:r w:rsidRPr="00AD05B1">
        <w:rPr>
          <w:rFonts w:ascii="Garamond" w:eastAsia="Garamond" w:hAnsi="Garamond" w:cs="Garamond"/>
          <w:sz w:val="24"/>
          <w:szCs w:val="24"/>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Pr="003C6011"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sidRPr="003C6011">
        <w:rPr>
          <w:rFonts w:ascii="Garamond" w:eastAsia="Garamond" w:hAnsi="Garamond" w:cs="Garamond"/>
        </w:rPr>
        <w:t>di essere in possesso di uno dei requisiti specifici previsti dall’art. 2 del bando</w:t>
      </w:r>
      <w:r w:rsidRPr="003C6011">
        <w:rPr>
          <w:rFonts w:ascii="Garamond" w:eastAsia="Garamond" w:hAnsi="Garamond" w:cs="Garamond"/>
          <w:b/>
        </w:rPr>
        <w:t>:</w:t>
      </w:r>
    </w:p>
    <w:p w:rsidR="00757C1A" w:rsidRPr="003C6011"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sidRPr="003C6011">
        <w:rPr>
          <w:rFonts w:ascii="Arial" w:eastAsia="Arial" w:hAnsi="Arial" w:cs="Arial"/>
          <w:sz w:val="28"/>
          <w:szCs w:val="28"/>
        </w:rPr>
        <w:lastRenderedPageBreak/>
        <w:t>□</w:t>
      </w:r>
      <w:r w:rsidRPr="003C6011">
        <w:rPr>
          <w:rFonts w:ascii="Garamond" w:eastAsia="Garamond" w:hAnsi="Garamond" w:cs="Garamond"/>
        </w:rPr>
        <w:t xml:space="preserve">     possesso del titolo di Dottore di ricerca</w:t>
      </w:r>
      <w:r w:rsidR="003C6011" w:rsidRPr="003C6011">
        <w:rPr>
          <w:rFonts w:ascii="Garamond" w:eastAsia="Garamond" w:hAnsi="Garamond" w:cs="Garamond"/>
        </w:rPr>
        <w:t>/diploma di specializzazione di Area medica</w:t>
      </w:r>
      <w:r w:rsidRPr="003C6011">
        <w:rPr>
          <w:rFonts w:ascii="Garamond" w:eastAsia="Garamond" w:hAnsi="Garamond" w:cs="Garamond"/>
        </w:rPr>
        <w:t xml:space="preserve"> in …………...……………………………………………………….............................................................................conseguito in data ……………………………con la valutazione di ………………………………………...</w:t>
      </w:r>
    </w:p>
    <w:p w:rsidR="00757C1A" w:rsidRPr="003C6011"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sidRPr="003C6011">
        <w:rPr>
          <w:rFonts w:ascii="Garamond" w:eastAsia="Garamond" w:hAnsi="Garamond" w:cs="Garamond"/>
        </w:rPr>
        <w:t xml:space="preserve">presso………………………………………………………………………………………………………... </w:t>
      </w:r>
    </w:p>
    <w:p w:rsidR="00757C1A" w:rsidRPr="000373C5"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color w:val="FF0000"/>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3C6011" w:rsidRDefault="003C6011">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w:t>
            </w:r>
            <w:r w:rsidR="003C6011">
              <w:rPr>
                <w:rFonts w:ascii="Garamond" w:eastAsia="Garamond" w:hAnsi="Garamond" w:cs="Garamond"/>
              </w:rPr>
              <w:t>/</w:t>
            </w:r>
            <w:r w:rsidR="00567E88">
              <w:rPr>
                <w:rFonts w:ascii="Garamond" w:eastAsia="Garamond" w:hAnsi="Garamond" w:cs="Garamond"/>
              </w:rPr>
              <w:t>D</w:t>
            </w:r>
            <w:r w:rsidR="003C6011" w:rsidRPr="003C6011">
              <w:rPr>
                <w:rFonts w:ascii="Garamond" w:eastAsia="Garamond" w:hAnsi="Garamond" w:cs="Garamond"/>
              </w:rPr>
              <w:t>iploma di specializzazione di Area medica</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0373C5" w:rsidRDefault="000373C5">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0373C5"/>
    <w:rsid w:val="000522C4"/>
    <w:rsid w:val="001619F0"/>
    <w:rsid w:val="003450F3"/>
    <w:rsid w:val="00360AEA"/>
    <w:rsid w:val="003C6011"/>
    <w:rsid w:val="00411176"/>
    <w:rsid w:val="00457E19"/>
    <w:rsid w:val="004936F8"/>
    <w:rsid w:val="004B4392"/>
    <w:rsid w:val="0052135D"/>
    <w:rsid w:val="00567E88"/>
    <w:rsid w:val="00757C1A"/>
    <w:rsid w:val="007A1D2E"/>
    <w:rsid w:val="00912EE9"/>
    <w:rsid w:val="009525EB"/>
    <w:rsid w:val="00A919F4"/>
    <w:rsid w:val="00A950F0"/>
    <w:rsid w:val="00AD05B1"/>
    <w:rsid w:val="00B326D4"/>
    <w:rsid w:val="00BA2D13"/>
    <w:rsid w:val="00CB7CEF"/>
    <w:rsid w:val="00F41996"/>
    <w:rsid w:val="00F51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BD2F"/>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dc:creator>
  <cp:lastModifiedBy>Nicola DEMONTIS</cp:lastModifiedBy>
  <cp:revision>9</cp:revision>
  <dcterms:created xsi:type="dcterms:W3CDTF">2023-04-13T10:17:00Z</dcterms:created>
  <dcterms:modified xsi:type="dcterms:W3CDTF">2023-05-17T09:21:00Z</dcterms:modified>
</cp:coreProperties>
</file>