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E5" w:rsidRDefault="00C507E5" w:rsidP="00C507E5">
      <w:pPr>
        <w:jc w:val="center"/>
        <w:rPr>
          <w:rFonts w:ascii="Verdana" w:hAnsi="Verdana"/>
          <w:b/>
          <w:sz w:val="18"/>
          <w:szCs w:val="18"/>
          <w:lang w:val="en-US"/>
        </w:rPr>
      </w:pPr>
      <w:r w:rsidRPr="00F40878">
        <w:rPr>
          <w:rFonts w:ascii="Verdana" w:hAnsi="Verdana"/>
          <w:b/>
          <w:sz w:val="18"/>
          <w:szCs w:val="18"/>
          <w:lang w:val="en-US"/>
        </w:rPr>
        <w:t>ALLEGATO I</w:t>
      </w:r>
    </w:p>
    <w:p w:rsidR="00C507E5" w:rsidRPr="00F40878" w:rsidRDefault="00C507E5" w:rsidP="00C507E5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C507E5" w:rsidRPr="00F40878" w:rsidRDefault="00C507E5" w:rsidP="00C507E5">
      <w:pPr>
        <w:jc w:val="center"/>
        <w:rPr>
          <w:rFonts w:ascii="Verdana" w:hAnsi="Verdana"/>
          <w:b/>
          <w:sz w:val="18"/>
          <w:szCs w:val="18"/>
          <w:u w:val="single"/>
          <w:lang w:val="en-US"/>
        </w:rPr>
      </w:pPr>
      <w:r w:rsidRPr="00F40878">
        <w:rPr>
          <w:rFonts w:ascii="Verdana" w:hAnsi="Verdana"/>
          <w:b/>
          <w:sz w:val="18"/>
          <w:szCs w:val="18"/>
          <w:u w:val="single"/>
          <w:lang w:val="en-US"/>
        </w:rPr>
        <w:t xml:space="preserve">MOBILITY AGREEMENT </w:t>
      </w:r>
      <w:r>
        <w:rPr>
          <w:rFonts w:ascii="Verdana" w:hAnsi="Verdana"/>
          <w:b/>
          <w:sz w:val="18"/>
          <w:szCs w:val="18"/>
          <w:u w:val="single"/>
          <w:lang w:val="en-US"/>
        </w:rPr>
        <w:t>STAFF MOBILITY FOR TRAINING</w:t>
      </w:r>
    </w:p>
    <w:p w:rsidR="00C507E5" w:rsidRDefault="00C507E5" w:rsidP="00C507E5">
      <w:pPr>
        <w:rPr>
          <w:rFonts w:ascii="Verdana" w:hAnsi="Verdana"/>
          <w:b/>
          <w:sz w:val="18"/>
          <w:szCs w:val="18"/>
          <w:lang w:val="en-US"/>
        </w:rPr>
      </w:pPr>
      <w:bookmarkStart w:id="0" w:name="_GoBack"/>
      <w:bookmarkEnd w:id="0"/>
    </w:p>
    <w:p w:rsidR="00C507E5" w:rsidRPr="00F40878" w:rsidRDefault="00C507E5" w:rsidP="00C507E5">
      <w:pPr>
        <w:spacing w:after="12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4087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C507E5" w:rsidRPr="00F40878" w:rsidRDefault="00C507E5" w:rsidP="00C507E5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40878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Pr="00F40878"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  <w:footnoteReference w:id="1"/>
      </w:r>
    </w:p>
    <w:p w:rsidR="00C507E5" w:rsidRDefault="00C507E5" w:rsidP="00C507E5">
      <w:pPr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0"/>
          <w:szCs w:val="20"/>
          <w:lang w:val="en-GB"/>
        </w:rPr>
      </w:pPr>
    </w:p>
    <w:p w:rsidR="00C507E5" w:rsidRPr="00F40878" w:rsidRDefault="00C507E5" w:rsidP="00C507E5">
      <w:pPr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0"/>
          <w:szCs w:val="20"/>
          <w:lang w:val="en-GB"/>
        </w:rPr>
      </w:pPr>
      <w:r w:rsidRPr="00F40878">
        <w:rPr>
          <w:rFonts w:ascii="Verdana" w:hAnsi="Verdana" w:cs="Calibri"/>
          <w:sz w:val="20"/>
          <w:szCs w:val="20"/>
          <w:lang w:val="en-GB"/>
        </w:rPr>
        <w:t>Planned period of the training</w:t>
      </w:r>
      <w:r w:rsidRPr="00F40878">
        <w:rPr>
          <w:rFonts w:ascii="Verdana" w:hAnsi="Verdana" w:cs="Calibri"/>
          <w:color w:val="FF0000"/>
          <w:sz w:val="20"/>
          <w:szCs w:val="20"/>
          <w:lang w:val="en-GB"/>
        </w:rPr>
        <w:t xml:space="preserve"> </w:t>
      </w:r>
      <w:r w:rsidRPr="00F40878">
        <w:rPr>
          <w:rFonts w:ascii="Verdana" w:hAnsi="Verdana" w:cs="Calibri"/>
          <w:sz w:val="20"/>
          <w:szCs w:val="20"/>
          <w:lang w:val="en-GB"/>
        </w:rPr>
        <w:t xml:space="preserve">activity: from </w:t>
      </w:r>
      <w:r w:rsidRPr="00F40878">
        <w:rPr>
          <w:rFonts w:ascii="Verdana" w:hAnsi="Verdana" w:cs="Calibri"/>
          <w:i/>
          <w:sz w:val="20"/>
          <w:szCs w:val="20"/>
          <w:lang w:val="en-GB"/>
        </w:rPr>
        <w:t>[day/month/year]</w:t>
      </w:r>
      <w:r w:rsidRPr="00F40878">
        <w:rPr>
          <w:rFonts w:ascii="Verdana" w:hAnsi="Verdana" w:cs="Calibri"/>
          <w:sz w:val="20"/>
          <w:szCs w:val="20"/>
          <w:lang w:val="en-GB"/>
        </w:rPr>
        <w:tab/>
        <w:t xml:space="preserve">till </w:t>
      </w:r>
      <w:r w:rsidRPr="00F40878">
        <w:rPr>
          <w:rFonts w:ascii="Verdana" w:hAnsi="Verdana" w:cs="Calibri"/>
          <w:i/>
          <w:sz w:val="20"/>
          <w:szCs w:val="20"/>
          <w:lang w:val="en-GB"/>
        </w:rPr>
        <w:t>[day/month/year]</w:t>
      </w:r>
    </w:p>
    <w:p w:rsidR="00C507E5" w:rsidRPr="00F40878" w:rsidRDefault="00C507E5" w:rsidP="00C507E5">
      <w:pPr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0"/>
          <w:szCs w:val="20"/>
          <w:lang w:val="en-GB"/>
        </w:rPr>
      </w:pPr>
      <w:r w:rsidRPr="00F40878">
        <w:rPr>
          <w:rFonts w:ascii="Verdana" w:hAnsi="Verdana" w:cs="Calibri"/>
          <w:sz w:val="20"/>
          <w:szCs w:val="20"/>
          <w:lang w:val="en-GB"/>
        </w:rPr>
        <w:t xml:space="preserve">Duration (days) – excluding travel days: …………………. </w:t>
      </w:r>
    </w:p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lang w:val="en-GB"/>
        </w:rPr>
      </w:pPr>
      <w:r w:rsidRPr="00F40878">
        <w:rPr>
          <w:rFonts w:ascii="Verdana" w:hAnsi="Verdana" w:cs="Arial"/>
          <w:b/>
          <w:color w:val="002060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97B55" w:rsidRPr="00F40878" w:rsidTr="00510B3A">
        <w:trPr>
          <w:trHeight w:val="313"/>
        </w:trPr>
        <w:tc>
          <w:tcPr>
            <w:tcW w:w="2232" w:type="dxa"/>
            <w:shd w:val="clear" w:color="auto" w:fill="FFFFFF"/>
          </w:tcPr>
          <w:p w:rsidR="00397B55" w:rsidRPr="00F40878" w:rsidRDefault="00397B55" w:rsidP="004A5528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 w:rsidRPr="00F40878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397B55" w:rsidRPr="00397B55" w:rsidRDefault="00397B55" w:rsidP="00397B5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97B55" w:rsidRPr="00F40878" w:rsidTr="00510B3A">
        <w:trPr>
          <w:trHeight w:val="313"/>
        </w:trPr>
        <w:tc>
          <w:tcPr>
            <w:tcW w:w="2232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397B55" w:rsidRPr="00397B55" w:rsidRDefault="00397B55" w:rsidP="00397B5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97B55" w:rsidRPr="00F40878" w:rsidTr="00510B3A">
        <w:trPr>
          <w:trHeight w:val="313"/>
        </w:trPr>
        <w:tc>
          <w:tcPr>
            <w:tcW w:w="2232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F40878">
              <w:rPr>
                <w:rFonts w:ascii="Verdana" w:hAnsi="Verdana" w:cs="Arial"/>
                <w:sz w:val="20"/>
                <w:vertAlign w:val="superscript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</w:tcPr>
          <w:p w:rsidR="00397B55" w:rsidRPr="00397B55" w:rsidRDefault="00397B55" w:rsidP="00397B5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97B55" w:rsidRPr="00397B55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397B55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397B55">
              <w:rPr>
                <w:rFonts w:ascii="Verdana" w:hAnsi="Verdana" w:cs="Arial"/>
                <w:sz w:val="20"/>
                <w:vertAlign w:val="superscript"/>
                <w:lang w:val="en-GB"/>
              </w:rPr>
              <w:footnoteReference w:id="3"/>
            </w:r>
          </w:p>
        </w:tc>
        <w:tc>
          <w:tcPr>
            <w:tcW w:w="2157" w:type="dxa"/>
            <w:shd w:val="clear" w:color="auto" w:fill="FFFFFF"/>
          </w:tcPr>
          <w:p w:rsidR="00397B55" w:rsidRPr="00397B55" w:rsidRDefault="00397B55" w:rsidP="00397B55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97B55" w:rsidRPr="00F40878" w:rsidTr="00510B3A">
        <w:trPr>
          <w:trHeight w:val="313"/>
        </w:trPr>
        <w:tc>
          <w:tcPr>
            <w:tcW w:w="2232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F40878">
              <w:rPr>
                <w:rFonts w:ascii="Verdana" w:hAnsi="Verdana" w:cs="Calibri"/>
                <w:sz w:val="20"/>
                <w:lang w:val="en-GB"/>
              </w:rPr>
              <w:t>[</w:t>
            </w:r>
            <w:r w:rsidRPr="00F4087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F4087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97B55" w:rsidRPr="00397B55" w:rsidRDefault="00397B55" w:rsidP="00397B55">
            <w:pPr>
              <w:ind w:right="-5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97B55" w:rsidRPr="00397B55" w:rsidRDefault="00397B55" w:rsidP="00397B5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7B55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97B55" w:rsidRPr="00397B55" w:rsidRDefault="00397B55" w:rsidP="00397B55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7B55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397B55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397B55" w:rsidRPr="00F40878" w:rsidTr="00510B3A">
        <w:trPr>
          <w:trHeight w:val="313"/>
        </w:trPr>
        <w:tc>
          <w:tcPr>
            <w:tcW w:w="2232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397B55" w:rsidRPr="00397B55" w:rsidRDefault="00397B55" w:rsidP="00397B55">
            <w:pPr>
              <w:ind w:right="-7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lang w:val="en-GB"/>
        </w:rPr>
      </w:pPr>
      <w:r w:rsidRPr="00F4087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2126"/>
      </w:tblGrid>
      <w:tr w:rsidR="00397B55" w:rsidRPr="00F40878" w:rsidTr="00397B55">
        <w:trPr>
          <w:trHeight w:val="315"/>
        </w:trPr>
        <w:tc>
          <w:tcPr>
            <w:tcW w:w="2235" w:type="dxa"/>
            <w:shd w:val="clear" w:color="auto" w:fill="FFFFFF"/>
          </w:tcPr>
          <w:p w:rsidR="00397B55" w:rsidRPr="00F40878" w:rsidRDefault="00397B5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97B55" w:rsidRPr="00F40878" w:rsidTr="00397B55">
        <w:trPr>
          <w:trHeight w:val="371"/>
        </w:trPr>
        <w:tc>
          <w:tcPr>
            <w:tcW w:w="2235" w:type="dxa"/>
            <w:shd w:val="clear" w:color="auto" w:fill="FFFFFF"/>
          </w:tcPr>
          <w:p w:rsidR="00397B55" w:rsidRPr="00F40878" w:rsidRDefault="00397B5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F40878">
              <w:rPr>
                <w:rFonts w:ascii="Verdana" w:hAnsi="Verdana" w:cs="Arial"/>
                <w:sz w:val="20"/>
                <w:vertAlign w:val="superscript"/>
                <w:lang w:val="en-GB"/>
              </w:rPr>
              <w:footnoteReference w:id="4"/>
            </w:r>
            <w:r w:rsidRPr="00F40878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397B55" w:rsidRPr="00397B55" w:rsidRDefault="00397B55" w:rsidP="004A5528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4087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ind w:right="65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97B55" w:rsidRPr="00F40878" w:rsidTr="00397B55">
        <w:trPr>
          <w:trHeight w:val="371"/>
        </w:trPr>
        <w:tc>
          <w:tcPr>
            <w:tcW w:w="2235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397B55" w:rsidRPr="00397B55" w:rsidRDefault="00397B55" w:rsidP="00397B55">
            <w:pPr>
              <w:ind w:right="20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97B55" w:rsidRPr="00F40878" w:rsidTr="00AF4AF2">
        <w:trPr>
          <w:trHeight w:val="375"/>
        </w:trPr>
        <w:tc>
          <w:tcPr>
            <w:tcW w:w="2235" w:type="dxa"/>
            <w:shd w:val="clear" w:color="auto" w:fill="FFFFFF"/>
          </w:tcPr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ind w:right="6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B55" w:rsidRDefault="00397B55" w:rsidP="00397B55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397B55" w:rsidRPr="00F40878" w:rsidRDefault="00397B55" w:rsidP="00397B55">
            <w:pPr>
              <w:ind w:right="65"/>
              <w:rPr>
                <w:rFonts w:ascii="Verdana" w:hAnsi="Verdana" w:cs="Arial"/>
                <w:b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Country code</w:t>
            </w:r>
            <w:r w:rsidRPr="00F40878">
              <w:rPr>
                <w:rFonts w:ascii="Verdana" w:hAnsi="Verdana" w:cs="Arial"/>
                <w:sz w:val="20"/>
                <w:vertAlign w:val="superscript"/>
                <w:lang w:val="en-GB"/>
              </w:rPr>
              <w:footnoteReference w:id="5"/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ind w:right="65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97B55" w:rsidRPr="00F40878" w:rsidTr="00AF4AF2">
        <w:tc>
          <w:tcPr>
            <w:tcW w:w="2235" w:type="dxa"/>
            <w:shd w:val="clear" w:color="auto" w:fill="FFFFFF"/>
          </w:tcPr>
          <w:p w:rsidR="00397B55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</w:p>
          <w:p w:rsidR="00397B55" w:rsidRPr="00F40878" w:rsidRDefault="00397B55" w:rsidP="00397B5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ind w:right="65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B55" w:rsidRDefault="00397B55" w:rsidP="00397B55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F4087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F4087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397B55" w:rsidRPr="00F40878" w:rsidRDefault="00397B55" w:rsidP="00397B55">
            <w:pPr>
              <w:ind w:right="65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40878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97B55" w:rsidRPr="00397B55" w:rsidRDefault="00397B55" w:rsidP="00397B55">
            <w:pPr>
              <w:ind w:right="65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:rsidR="00C507E5" w:rsidRPr="00F40878" w:rsidRDefault="00C507E5" w:rsidP="00C507E5">
      <w:pPr>
        <w:ind w:right="-992"/>
        <w:rPr>
          <w:rFonts w:ascii="Verdana" w:hAnsi="Verdana" w:cs="Arial"/>
          <w:b/>
          <w:color w:val="002060"/>
          <w:lang w:val="en-GB"/>
        </w:rPr>
      </w:pPr>
      <w:r w:rsidRPr="00F40878">
        <w:rPr>
          <w:rFonts w:ascii="Verdana" w:hAnsi="Verdana" w:cs="Arial"/>
          <w:b/>
          <w:color w:val="002060"/>
          <w:lang w:val="en-GB"/>
        </w:rPr>
        <w:t>The Receiving Institution / Enterprise</w:t>
      </w:r>
      <w:r w:rsidRPr="00F40878">
        <w:rPr>
          <w:rFonts w:ascii="Verdana" w:hAnsi="Verdana" w:cs="Arial"/>
          <w:b/>
          <w:color w:val="002060"/>
          <w:vertAlign w:val="superscript"/>
          <w:lang w:val="en-GB"/>
        </w:rPr>
        <w:foot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129"/>
        <w:gridCol w:w="2410"/>
        <w:gridCol w:w="2157"/>
      </w:tblGrid>
      <w:tr w:rsidR="00C507E5" w:rsidRPr="00F40878" w:rsidTr="00510B3A">
        <w:trPr>
          <w:trHeight w:val="371"/>
        </w:trPr>
        <w:tc>
          <w:tcPr>
            <w:tcW w:w="2232" w:type="dxa"/>
            <w:shd w:val="clear" w:color="auto" w:fill="FFFFFF"/>
          </w:tcPr>
          <w:p w:rsidR="00C507E5" w:rsidRPr="00F40878" w:rsidRDefault="00C507E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507E5" w:rsidRPr="00AF4AF2" w:rsidRDefault="00C507E5" w:rsidP="00AF4AF2">
            <w:pPr>
              <w:ind w:right="65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F4AF2" w:rsidRPr="00F40878" w:rsidTr="00510B3A">
        <w:trPr>
          <w:trHeight w:val="371"/>
        </w:trPr>
        <w:tc>
          <w:tcPr>
            <w:tcW w:w="2232" w:type="dxa"/>
            <w:shd w:val="clear" w:color="auto" w:fill="FFFFFF"/>
          </w:tcPr>
          <w:p w:rsidR="00AF4AF2" w:rsidRPr="00F40878" w:rsidRDefault="00AF4AF2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F4AF2" w:rsidRPr="00AF4AF2" w:rsidRDefault="00AF4AF2" w:rsidP="004A5528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4087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F4AF2" w:rsidRPr="00AF4AF2" w:rsidRDefault="00AF4AF2" w:rsidP="00AF4AF2">
            <w:pPr>
              <w:ind w:right="65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F4AF2" w:rsidRPr="00F40878" w:rsidTr="00510B3A">
        <w:trPr>
          <w:trHeight w:val="371"/>
        </w:trPr>
        <w:tc>
          <w:tcPr>
            <w:tcW w:w="2232" w:type="dxa"/>
            <w:shd w:val="clear" w:color="auto" w:fill="FFFFFF"/>
          </w:tcPr>
          <w:p w:rsidR="00AF4AF2" w:rsidRDefault="00AF4AF2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F4AF2" w:rsidRPr="00AF4AF2" w:rsidRDefault="00AF4AF2" w:rsidP="00AF4AF2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C507E5" w:rsidRPr="00F40878" w:rsidTr="00510B3A">
        <w:trPr>
          <w:trHeight w:val="559"/>
        </w:trPr>
        <w:tc>
          <w:tcPr>
            <w:tcW w:w="2232" w:type="dxa"/>
            <w:shd w:val="clear" w:color="auto" w:fill="FFFFFF"/>
          </w:tcPr>
          <w:p w:rsidR="00C507E5" w:rsidRPr="00F40878" w:rsidRDefault="00C507E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9" w:type="dxa"/>
            <w:shd w:val="clear" w:color="auto" w:fill="FFFFFF"/>
          </w:tcPr>
          <w:p w:rsidR="00510B3A" w:rsidRPr="00F40878" w:rsidRDefault="00510B3A" w:rsidP="00510B3A">
            <w:pPr>
              <w:ind w:right="34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:rsidR="00C507E5" w:rsidRDefault="00C507E5" w:rsidP="004A5528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C507E5" w:rsidRPr="00F40878" w:rsidRDefault="00C507E5" w:rsidP="004A5528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C507E5" w:rsidRPr="00AF4AF2" w:rsidRDefault="00C507E5" w:rsidP="00AF4AF2">
            <w:pPr>
              <w:ind w:right="65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507E5" w:rsidRPr="00F40878" w:rsidTr="00510B3A">
        <w:tc>
          <w:tcPr>
            <w:tcW w:w="2232" w:type="dxa"/>
            <w:shd w:val="clear" w:color="auto" w:fill="FFFFFF"/>
          </w:tcPr>
          <w:p w:rsidR="00C507E5" w:rsidRDefault="00C507E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Contact person,</w:t>
            </w:r>
          </w:p>
          <w:p w:rsidR="00C507E5" w:rsidRPr="00F40878" w:rsidRDefault="00C507E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129" w:type="dxa"/>
            <w:shd w:val="clear" w:color="auto" w:fill="FFFFFF"/>
          </w:tcPr>
          <w:p w:rsidR="00C507E5" w:rsidRPr="00F40878" w:rsidRDefault="00C507E5" w:rsidP="00510B3A">
            <w:pPr>
              <w:ind w:right="34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:rsidR="00C507E5" w:rsidRDefault="00C507E5" w:rsidP="004A5528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F4087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F4087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C507E5" w:rsidRPr="00F40878" w:rsidRDefault="00C507E5" w:rsidP="004A552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40878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C507E5" w:rsidRPr="00AF4AF2" w:rsidRDefault="00C507E5" w:rsidP="00AF4AF2">
            <w:pPr>
              <w:ind w:right="65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  <w:tr w:rsidR="00C507E5" w:rsidRPr="00F40878" w:rsidTr="00510B3A">
        <w:tc>
          <w:tcPr>
            <w:tcW w:w="2232" w:type="dxa"/>
            <w:shd w:val="clear" w:color="auto" w:fill="FFFFFF"/>
          </w:tcPr>
          <w:p w:rsidR="00C507E5" w:rsidRPr="00E21172" w:rsidRDefault="00C507E5" w:rsidP="004A5528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40878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129" w:type="dxa"/>
            <w:shd w:val="clear" w:color="auto" w:fill="FFFFFF"/>
          </w:tcPr>
          <w:p w:rsidR="00C507E5" w:rsidRPr="00F40878" w:rsidRDefault="00C507E5" w:rsidP="00510B3A">
            <w:pPr>
              <w:ind w:right="34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:rsidR="00C507E5" w:rsidRDefault="00C507E5" w:rsidP="004A5528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C507E5" w:rsidRPr="00F40878" w:rsidRDefault="00C507E5" w:rsidP="004A5528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4087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C507E5" w:rsidRPr="00F40878" w:rsidRDefault="00C507E5" w:rsidP="00510B3A">
            <w:pPr>
              <w:spacing w:line="360" w:lineRule="auto"/>
              <w:ind w:right="65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40878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F4087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C507E5" w:rsidRPr="00F40878" w:rsidRDefault="00C507E5" w:rsidP="00510B3A">
            <w:pPr>
              <w:spacing w:line="360" w:lineRule="auto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40878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F4087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C507E5" w:rsidRPr="00F550D9" w:rsidRDefault="00C507E5" w:rsidP="00C507E5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C507E5" w:rsidRDefault="00C507E5" w:rsidP="00C507E5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C507E5" w:rsidRPr="003C59B7" w:rsidRDefault="00C507E5" w:rsidP="00C507E5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9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218"/>
      </w:tblGrid>
      <w:tr w:rsidR="00C507E5" w:rsidRPr="00E21B23" w:rsidTr="00197563">
        <w:tc>
          <w:tcPr>
            <w:tcW w:w="9218" w:type="dxa"/>
            <w:shd w:val="clear" w:color="auto" w:fill="FFFFFF"/>
            <w:hideMark/>
          </w:tcPr>
          <w:p w:rsidR="00C507E5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507E5" w:rsidRPr="00E21172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E21172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482A4F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197563" w:rsidRPr="00964A65" w:rsidTr="00197563">
        <w:tc>
          <w:tcPr>
            <w:tcW w:w="9218" w:type="dxa"/>
            <w:shd w:val="clear" w:color="auto" w:fill="auto"/>
          </w:tcPr>
          <w:p w:rsidR="00197563" w:rsidRDefault="00197563" w:rsidP="006A2D95">
            <w:pPr>
              <w:rPr>
                <w:rFonts w:ascii="Verdana" w:hAnsi="Verdana" w:cs="Calibri"/>
                <w:b/>
                <w:sz w:val="20"/>
                <w:lang w:val="en-GB"/>
              </w:rPr>
            </w:pPr>
            <w:r w:rsidRPr="000B782F">
              <w:rPr>
                <w:rFonts w:ascii="Verdana" w:hAnsi="Verdana" w:cs="Calibri"/>
                <w:b/>
                <w:sz w:val="20"/>
                <w:lang w:val="en-GB"/>
              </w:rPr>
              <w:t>Training activity to develop pedagogical and/or curriculum design skills</w:t>
            </w:r>
            <w:r w:rsidRPr="000B782F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endnoteReference w:id="1"/>
            </w:r>
            <w:r w:rsidRPr="000B782F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:rsidR="00197563" w:rsidRDefault="00197563" w:rsidP="006A2D95">
            <w:pPr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97563" w:rsidRDefault="00197563" w:rsidP="00197563">
            <w:pPr>
              <w:rPr>
                <w:rFonts w:ascii="Verdana" w:hAnsi="Verdana" w:cs="Calibri"/>
                <w:b/>
                <w:sz w:val="20"/>
                <w:lang w:val="en-GB"/>
              </w:rPr>
            </w:pPr>
            <w:r w:rsidRPr="000B782F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  <w:r w:rsidRPr="000B782F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0B782F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0B782F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</w:p>
        </w:tc>
      </w:tr>
      <w:tr w:rsidR="00C507E5" w:rsidRPr="00E21B23" w:rsidTr="00197563">
        <w:tc>
          <w:tcPr>
            <w:tcW w:w="9218" w:type="dxa"/>
            <w:shd w:val="clear" w:color="auto" w:fill="FFFFFF"/>
            <w:hideMark/>
          </w:tcPr>
          <w:p w:rsidR="00C507E5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C507E5" w:rsidRPr="00E21172" w:rsidRDefault="00C507E5" w:rsidP="004A552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E21172" w:rsidRDefault="00C507E5" w:rsidP="004A552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E21172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482A4F" w:rsidRDefault="00C507E5" w:rsidP="004A552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507E5" w:rsidRPr="00E21B23" w:rsidTr="00197563">
        <w:tc>
          <w:tcPr>
            <w:tcW w:w="9218" w:type="dxa"/>
            <w:shd w:val="clear" w:color="auto" w:fill="FFFFFF"/>
            <w:hideMark/>
          </w:tcPr>
          <w:p w:rsidR="00C507E5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:rsidR="00C507E5" w:rsidRPr="00E21172" w:rsidRDefault="00C507E5" w:rsidP="004A552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E21172" w:rsidRDefault="00C507E5" w:rsidP="004A552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E21172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507E5" w:rsidRPr="00482A4F" w:rsidRDefault="00C507E5" w:rsidP="004A552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507E5" w:rsidRPr="00E21B23" w:rsidTr="00197563">
        <w:tc>
          <w:tcPr>
            <w:tcW w:w="9218" w:type="dxa"/>
            <w:shd w:val="clear" w:color="auto" w:fill="FFFFFF"/>
            <w:hideMark/>
          </w:tcPr>
          <w:p w:rsidR="00C507E5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C507E5" w:rsidRDefault="00C507E5" w:rsidP="004A552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07E5" w:rsidRDefault="00C507E5" w:rsidP="004A552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07E5" w:rsidRDefault="00C507E5" w:rsidP="004A552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07E5" w:rsidRPr="00482A4F" w:rsidRDefault="00C507E5" w:rsidP="004A552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197563" w:rsidRDefault="00197563" w:rsidP="00C507E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197563" w:rsidRDefault="00197563">
      <w:pPr>
        <w:spacing w:after="200" w:line="276" w:lineRule="auto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C507E5" w:rsidRDefault="00C507E5" w:rsidP="00C507E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C507E5" w:rsidRDefault="00C507E5" w:rsidP="00C507E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C507E5" w:rsidRPr="004A4118" w:rsidRDefault="00C507E5" w:rsidP="00C507E5">
      <w:pPr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Rimandonotaapidipagina"/>
          <w:rFonts w:ascii="Verdana" w:hAnsi="Verdana" w:cs="Calibri"/>
          <w:b/>
          <w:sz w:val="16"/>
          <w:szCs w:val="16"/>
          <w:lang w:val="en-GB"/>
        </w:rPr>
        <w:foot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>this document, the staff member, the sending institution and the receiving institution/enterprise confirm that they approve the proposed mobility agreement.</w:t>
      </w:r>
    </w:p>
    <w:p w:rsidR="00C507E5" w:rsidRPr="004A4118" w:rsidRDefault="00C507E5" w:rsidP="00C507E5">
      <w:pPr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:rsidR="00C507E5" w:rsidRPr="004A4118" w:rsidRDefault="00C507E5" w:rsidP="00C507E5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C507E5" w:rsidRPr="004A4118" w:rsidRDefault="00C507E5" w:rsidP="00C507E5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C507E5" w:rsidRDefault="00C507E5" w:rsidP="00C507E5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C507E5" w:rsidRPr="004A4118" w:rsidRDefault="00C507E5" w:rsidP="00C507E5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3"/>
      </w:tblGrid>
      <w:tr w:rsidR="00C507E5" w:rsidRPr="00E21B23" w:rsidTr="00197563">
        <w:trPr>
          <w:jc w:val="center"/>
        </w:trPr>
        <w:tc>
          <w:tcPr>
            <w:tcW w:w="8833" w:type="dxa"/>
            <w:shd w:val="clear" w:color="auto" w:fill="FFFFFF"/>
          </w:tcPr>
          <w:p w:rsidR="00C507E5" w:rsidRDefault="00C507E5" w:rsidP="004A552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C507E5" w:rsidRDefault="00C507E5" w:rsidP="004A552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C507E5" w:rsidRPr="007B3F1B" w:rsidRDefault="00C507E5" w:rsidP="004A552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07E5" w:rsidRPr="00EE0C35" w:rsidRDefault="00C507E5" w:rsidP="00C507E5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507E5" w:rsidRPr="007B3F1B" w:rsidTr="004A5528">
        <w:trPr>
          <w:jc w:val="center"/>
        </w:trPr>
        <w:tc>
          <w:tcPr>
            <w:tcW w:w="8841" w:type="dxa"/>
            <w:shd w:val="clear" w:color="auto" w:fill="FFFFFF"/>
          </w:tcPr>
          <w:p w:rsidR="00C507E5" w:rsidRPr="006B63AE" w:rsidRDefault="00C507E5" w:rsidP="004A552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C507E5" w:rsidRDefault="00C507E5" w:rsidP="004A552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C507E5" w:rsidRPr="007B3F1B" w:rsidRDefault="00C507E5" w:rsidP="004A552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07E5" w:rsidRPr="00EE0C35" w:rsidRDefault="00C507E5" w:rsidP="00C507E5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99"/>
      </w:tblGrid>
      <w:tr w:rsidR="00C507E5" w:rsidRPr="007B3F1B" w:rsidTr="00197563">
        <w:trPr>
          <w:jc w:val="center"/>
        </w:trPr>
        <w:tc>
          <w:tcPr>
            <w:tcW w:w="8799" w:type="dxa"/>
            <w:shd w:val="clear" w:color="auto" w:fill="FFFFFF"/>
          </w:tcPr>
          <w:p w:rsidR="00C507E5" w:rsidRPr="006B63AE" w:rsidRDefault="00C507E5" w:rsidP="004A552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C507E5" w:rsidRDefault="00C507E5" w:rsidP="004A552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C507E5" w:rsidRPr="007B3F1B" w:rsidRDefault="00C507E5" w:rsidP="004A552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07E5" w:rsidRDefault="00C507E5" w:rsidP="00C507E5">
      <w:pPr>
        <w:rPr>
          <w:rFonts w:ascii="Verdana" w:hAnsi="Verdana"/>
          <w:b/>
          <w:sz w:val="18"/>
          <w:szCs w:val="18"/>
        </w:rPr>
      </w:pPr>
    </w:p>
    <w:sectPr w:rsidR="00C507E5" w:rsidSect="00795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ED" w:rsidRDefault="00EC28ED" w:rsidP="00C507E5">
      <w:r>
        <w:separator/>
      </w:r>
    </w:p>
  </w:endnote>
  <w:endnote w:type="continuationSeparator" w:id="0">
    <w:p w:rsidR="00EC28ED" w:rsidRDefault="00EC28ED" w:rsidP="00C507E5">
      <w:r>
        <w:continuationSeparator/>
      </w:r>
    </w:p>
  </w:endnote>
  <w:endnote w:id="1">
    <w:p w:rsidR="00197563" w:rsidRPr="00964A65" w:rsidRDefault="00197563" w:rsidP="00197563">
      <w:pPr>
        <w:pStyle w:val="Testonotadichiusura"/>
        <w:rPr>
          <w:lang w:val="en-GB"/>
        </w:rPr>
      </w:pPr>
      <w:r>
        <w:rPr>
          <w:rStyle w:val="Rimandonotadichiusura"/>
        </w:rPr>
        <w:endnoteRef/>
      </w:r>
      <w:r w:rsidRPr="00964A65">
        <w:rPr>
          <w:lang w:val="en-GB"/>
        </w:rPr>
        <w:t xml:space="preserve"> </w:t>
      </w:r>
      <w:r>
        <w:rPr>
          <w:lang w:val="en-GB"/>
        </w:rPr>
        <w:t>N</w:t>
      </w:r>
      <w:r w:rsidRPr="00371A91">
        <w:rPr>
          <w:lang w:val="en-GB"/>
        </w:rPr>
        <w:t xml:space="preserve">ot relevant </w:t>
      </w:r>
      <w:r>
        <w:rPr>
          <w:lang w:val="en-GB"/>
        </w:rPr>
        <w:t>for</w:t>
      </w:r>
      <w:r w:rsidRPr="00964A65">
        <w:rPr>
          <w:lang w:val="en-GB"/>
        </w:rPr>
        <w:t xml:space="preserve"> mobility between programme and partner countr</w:t>
      </w:r>
      <w:r>
        <w:rPr>
          <w:lang w:val="en-GB"/>
        </w:rPr>
        <w:t>ies.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ED" w:rsidRDefault="00EC28ED" w:rsidP="00C507E5">
      <w:r>
        <w:separator/>
      </w:r>
    </w:p>
  </w:footnote>
  <w:footnote w:type="continuationSeparator" w:id="0">
    <w:p w:rsidR="00EC28ED" w:rsidRDefault="00EC28ED" w:rsidP="00C507E5">
      <w:r>
        <w:continuationSeparator/>
      </w:r>
    </w:p>
  </w:footnote>
  <w:footnote w:id="1">
    <w:p w:rsidR="00C507E5" w:rsidRPr="00C74C47" w:rsidRDefault="00C507E5" w:rsidP="00C507E5">
      <w:pPr>
        <w:pStyle w:val="Testonotadichiusura"/>
        <w:spacing w:after="100" w:line="240" w:lineRule="atLeast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>.</w:t>
      </w:r>
    </w:p>
  </w:footnote>
  <w:footnote w:id="2">
    <w:p w:rsidR="00397B55" w:rsidRPr="00C74C47" w:rsidRDefault="00397B55" w:rsidP="00C507E5">
      <w:pPr>
        <w:pStyle w:val="Testonotadichiusura"/>
        <w:spacing w:after="100" w:line="240" w:lineRule="atLeast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:rsidR="00397B55" w:rsidRPr="00C74C47" w:rsidRDefault="00397B55" w:rsidP="00C507E5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4">
    <w:p w:rsidR="00397B55" w:rsidRPr="00C74C47" w:rsidRDefault="00397B55" w:rsidP="00C507E5">
      <w:pPr>
        <w:pStyle w:val="Testonotadichiusura"/>
        <w:spacing w:after="100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footnote>
  <w:footnote w:id="5">
    <w:p w:rsidR="00397B55" w:rsidRPr="00E21B23" w:rsidRDefault="00397B55" w:rsidP="00397B55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E21B23">
        <w:rPr>
          <w:lang w:val="en-US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</w:p>
  </w:footnote>
  <w:footnote w:id="6">
    <w:p w:rsidR="00C507E5" w:rsidRPr="00F40878" w:rsidRDefault="00C507E5" w:rsidP="00C507E5">
      <w:pPr>
        <w:pStyle w:val="Testonotadichiusura"/>
        <w:spacing w:after="100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footnote>
  <w:footnote w:id="7">
    <w:p w:rsidR="00C507E5" w:rsidRPr="00F40878" w:rsidRDefault="00C507E5" w:rsidP="00C507E5">
      <w:pPr>
        <w:pStyle w:val="Testonotaapidipagina"/>
        <w:jc w:val="both"/>
        <w:rPr>
          <w:rFonts w:ascii="Verdana" w:hAnsi="Verdana"/>
          <w:sz w:val="16"/>
          <w:szCs w:val="16"/>
          <w:lang w:val="en-US"/>
        </w:rPr>
      </w:pPr>
      <w:r w:rsidRPr="00421484">
        <w:rPr>
          <w:rStyle w:val="Rimandonotaapidipagina"/>
          <w:rFonts w:ascii="Verdana" w:hAnsi="Verdana"/>
          <w:sz w:val="16"/>
          <w:szCs w:val="16"/>
        </w:rPr>
        <w:footnoteRef/>
      </w:r>
      <w:r w:rsidRPr="001B1DFA">
        <w:rPr>
          <w:rStyle w:val="Rimandonotaapidipagina"/>
          <w:rFonts w:ascii="Verdana" w:hAnsi="Verdana"/>
          <w:sz w:val="16"/>
          <w:szCs w:val="16"/>
          <w:lang w:val="en-US"/>
        </w:rPr>
        <w:t xml:space="preserve">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E5"/>
    <w:rsid w:val="00197563"/>
    <w:rsid w:val="00397B55"/>
    <w:rsid w:val="00510B3A"/>
    <w:rsid w:val="00737C17"/>
    <w:rsid w:val="00795655"/>
    <w:rsid w:val="0079778B"/>
    <w:rsid w:val="00AF4AF2"/>
    <w:rsid w:val="00C507E5"/>
    <w:rsid w:val="00DE2236"/>
    <w:rsid w:val="00E72CAC"/>
    <w:rsid w:val="00E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CC32C-6916-4C22-964B-B3809D1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07E5"/>
    <w:pPr>
      <w:keepNext/>
      <w:numPr>
        <w:numId w:val="1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Titolo2">
    <w:name w:val="heading 2"/>
    <w:basedOn w:val="Normale"/>
    <w:next w:val="Normale"/>
    <w:link w:val="Titolo2Carattere"/>
    <w:qFormat/>
    <w:rsid w:val="00C507E5"/>
    <w:pPr>
      <w:keepNext/>
      <w:numPr>
        <w:ilvl w:val="1"/>
        <w:numId w:val="1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Titolo3">
    <w:name w:val="heading 3"/>
    <w:basedOn w:val="Normale"/>
    <w:next w:val="Normale"/>
    <w:link w:val="Titolo3Carattere"/>
    <w:qFormat/>
    <w:rsid w:val="00C507E5"/>
    <w:pPr>
      <w:keepNext/>
      <w:numPr>
        <w:ilvl w:val="2"/>
        <w:numId w:val="1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Titolo4">
    <w:name w:val="heading 4"/>
    <w:basedOn w:val="Normale"/>
    <w:next w:val="Normale"/>
    <w:link w:val="Titolo4Carattere"/>
    <w:qFormat/>
    <w:rsid w:val="00C507E5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07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C507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C507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C507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llegamentoipertestuale">
    <w:name w:val="Hyperlink"/>
    <w:rsid w:val="00C507E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C507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07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C507E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C507E5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507E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xt4">
    <w:name w:val="Text 4"/>
    <w:basedOn w:val="Normale"/>
    <w:rsid w:val="00C507E5"/>
    <w:pPr>
      <w:tabs>
        <w:tab w:val="left" w:pos="2302"/>
      </w:tabs>
      <w:spacing w:after="240"/>
      <w:ind w:left="1202"/>
      <w:jc w:val="both"/>
    </w:pPr>
    <w:rPr>
      <w:szCs w:val="20"/>
      <w:lang w:val="fr-FR" w:eastAsia="en-US"/>
    </w:rPr>
  </w:style>
  <w:style w:type="character" w:styleId="Rimandonotadichiusura">
    <w:name w:val="endnote reference"/>
    <w:rsid w:val="00197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kraun</cp:lastModifiedBy>
  <cp:revision>4</cp:revision>
  <dcterms:created xsi:type="dcterms:W3CDTF">2016-07-22T06:17:00Z</dcterms:created>
  <dcterms:modified xsi:type="dcterms:W3CDTF">2018-12-18T14:53:00Z</dcterms:modified>
</cp:coreProperties>
</file>