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864E2B" w:rsidRDefault="00864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Lettera motivazionale per l'iscrizione al Bando Erasmus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Traineeship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2021-2022</w:t>
      </w:r>
      <w:r w:rsidR="007D0571">
        <w:rPr>
          <w:rFonts w:ascii="Arial" w:eastAsia="Arial" w:hAnsi="Arial" w:cs="Arial"/>
          <w:b/>
          <w:sz w:val="28"/>
          <w:szCs w:val="28"/>
        </w:rPr>
        <w:t xml:space="preserve"> – gennaio 2022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salvare il file in formato pdf </w:t>
      </w:r>
      <w:r>
        <w:rPr>
          <w:rFonts w:ascii="Arial" w:eastAsia="Arial" w:hAnsi="Arial" w:cs="Arial"/>
          <w:i/>
          <w:sz w:val="20"/>
          <w:szCs w:val="20"/>
        </w:rPr>
        <w:t xml:space="preserve">e caricare il file al momento dell'iscrizione al Bando Erasmus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Traineeship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sul Self Studenti Uniss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1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indirizzo email istituzionale</w:t>
            </w:r>
          </w:p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@studenti.uniss.it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di mobilità (strutturata/individuale)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7634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Modalità di svolgimento della mobilità (fisica o blended)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7634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62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7634"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durata: </w:t>
            </w:r>
          </w:p>
          <w:p w:rsidR="003B4B62" w:rsidRDefault="009E7634" w:rsidP="003B4B62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Long-</w:t>
            </w:r>
            <w:proofErr w:type="spellStart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(minimo 2 mesi) </w:t>
            </w:r>
          </w:p>
          <w:p w:rsidR="003B4B62" w:rsidRDefault="009E7634" w:rsidP="003B4B62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Short-</w:t>
            </w:r>
            <w:proofErr w:type="spellStart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(da 5 a 30 </w:t>
            </w:r>
            <w:proofErr w:type="gramStart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gg)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proofErr w:type="gramEnd"/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9E7634" w:rsidRPr="003B4B62" w:rsidRDefault="009E7634" w:rsidP="003B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B4B62">
              <w:rPr>
                <w:rFonts w:ascii="Arial" w:eastAsia="Arial" w:hAnsi="Arial" w:cs="Arial"/>
                <w:b/>
                <w:sz w:val="20"/>
                <w:szCs w:val="20"/>
              </w:rPr>
              <w:t>INDICARE LONG-TERM o SHORT-TERM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MOBILITY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ente ospitante (prima preferenza)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 w:rsidP="00535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Durata 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mesi (2/3/4/5/6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mesi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o giorni 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per le short-</w:t>
            </w:r>
            <w:proofErr w:type="spellStart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 (5-30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gg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Svolge la mobilità prima o dopo il conseguimento del titolo? (prima/dopo)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Numeri di crediti previsti per l’attività di tirocinio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E47D0" w:rsidRDefault="000E47D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C07440" w:rsidRPr="00C07440" w:rsidRDefault="00C0744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="003B4B62" w:rsidRPr="003B4B62">
        <w:rPr>
          <w:rFonts w:ascii="Arial" w:eastAsia="Arial" w:hAnsi="Arial" w:cs="Arial"/>
          <w:b/>
          <w:sz w:val="20"/>
          <w:szCs w:val="20"/>
        </w:rPr>
        <w:t>Short-</w:t>
      </w:r>
      <w:proofErr w:type="spellStart"/>
      <w:r w:rsidR="003B4B62" w:rsidRPr="003B4B62">
        <w:rPr>
          <w:rFonts w:ascii="Arial" w:eastAsia="Arial" w:hAnsi="Arial" w:cs="Arial"/>
          <w:b/>
          <w:sz w:val="20"/>
          <w:szCs w:val="20"/>
        </w:rPr>
        <w:t>term</w:t>
      </w:r>
      <w:proofErr w:type="spellEnd"/>
      <w:r w:rsidR="003B4B62" w:rsidRPr="003B4B6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3B4B62" w:rsidRPr="003B4B62">
        <w:rPr>
          <w:rFonts w:ascii="Arial" w:eastAsia="Arial" w:hAnsi="Arial" w:cs="Arial"/>
          <w:b/>
          <w:sz w:val="20"/>
          <w:szCs w:val="20"/>
        </w:rPr>
        <w:t>mobility</w:t>
      </w:r>
      <w:proofErr w:type="spellEnd"/>
      <w:r w:rsidR="003B4B62">
        <w:rPr>
          <w:rFonts w:ascii="Arial" w:eastAsia="Arial" w:hAnsi="Arial" w:cs="Arial"/>
          <w:sz w:val="20"/>
          <w:szCs w:val="20"/>
        </w:rPr>
        <w:t>: a</w:t>
      </w:r>
      <w:r w:rsidRPr="00C07440">
        <w:rPr>
          <w:rFonts w:ascii="Arial" w:eastAsia="Arial" w:hAnsi="Arial" w:cs="Arial"/>
          <w:sz w:val="20"/>
          <w:szCs w:val="20"/>
        </w:rPr>
        <w:t xml:space="preserve">mmissibile SEMPRE per i dottorandi e </w:t>
      </w:r>
      <w:r w:rsidRPr="003B4B62">
        <w:rPr>
          <w:rFonts w:ascii="Arial" w:eastAsia="Arial" w:hAnsi="Arial" w:cs="Arial"/>
          <w:sz w:val="20"/>
          <w:szCs w:val="20"/>
          <w:u w:val="single"/>
        </w:rPr>
        <w:t xml:space="preserve">solo in caso di serie e comprovate motivazioni ed esclusivamente nell’ambito della blended </w:t>
      </w:r>
      <w:proofErr w:type="spellStart"/>
      <w:r w:rsidRPr="003B4B62">
        <w:rPr>
          <w:rFonts w:ascii="Arial" w:eastAsia="Arial" w:hAnsi="Arial" w:cs="Arial"/>
          <w:sz w:val="20"/>
          <w:szCs w:val="20"/>
          <w:u w:val="single"/>
        </w:rPr>
        <w:t>mobility</w:t>
      </w:r>
      <w:proofErr w:type="spellEnd"/>
      <w:r w:rsidRPr="00C07440">
        <w:rPr>
          <w:rFonts w:ascii="Arial" w:eastAsia="Arial" w:hAnsi="Arial" w:cs="Arial"/>
          <w:sz w:val="20"/>
          <w:szCs w:val="20"/>
        </w:rPr>
        <w:t>, per tutti gli altri candidati</w:t>
      </w:r>
    </w:p>
    <w:p w:rsidR="00864E2B" w:rsidRDefault="00864E2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C07440" w:rsidRDefault="00C074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864E2B" w:rsidRDefault="00864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Motivazione della domanda</w:t>
      </w:r>
      <w:r w:rsidR="002F0933">
        <w:rPr>
          <w:rFonts w:ascii="Arial" w:eastAsia="Arial" w:hAnsi="Arial" w:cs="Arial"/>
          <w:b/>
          <w:sz w:val="22"/>
          <w:szCs w:val="22"/>
        </w:rPr>
        <w:t xml:space="preserve"> – campo obbligatorio per tutti i candidati</w:t>
      </w: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candidato indichi le motivazioni della domanda con riferimento al suo progetto di tirocinio all'estero e in relazione alla selezione delle sedi prescelte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800 caratteri spazi inclusi). 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6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7"/>
      </w:tblGrid>
      <w:tr w:rsidR="000E47D0" w:rsidTr="00864E2B">
        <w:trPr>
          <w:trHeight w:val="2674"/>
        </w:trPr>
        <w:tc>
          <w:tcPr>
            <w:tcW w:w="9667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E7634" w:rsidRPr="00C07440" w:rsidRDefault="009E7634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9E7634" w:rsidRDefault="00C0744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07440">
        <w:rPr>
          <w:rFonts w:ascii="Arial" w:eastAsia="Arial" w:hAnsi="Arial" w:cs="Arial"/>
          <w:b/>
          <w:sz w:val="22"/>
          <w:szCs w:val="22"/>
        </w:rPr>
        <w:t>Motivazione per l</w:t>
      </w:r>
      <w:r w:rsidR="002F0933">
        <w:rPr>
          <w:rFonts w:ascii="Arial" w:eastAsia="Arial" w:hAnsi="Arial" w:cs="Arial"/>
          <w:b/>
          <w:sz w:val="22"/>
          <w:szCs w:val="22"/>
        </w:rPr>
        <w:t>o svolgimento di una</w:t>
      </w:r>
      <w:r w:rsidRPr="00C07440">
        <w:rPr>
          <w:rFonts w:ascii="Arial" w:eastAsia="Arial" w:hAnsi="Arial" w:cs="Arial"/>
          <w:b/>
          <w:sz w:val="22"/>
          <w:szCs w:val="22"/>
        </w:rPr>
        <w:t xml:space="preserve"> short-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term</w:t>
      </w:r>
      <w:proofErr w:type="spellEnd"/>
      <w:r w:rsidRPr="00C0744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 w:rsidR="006019E2" w:rsidRPr="00C07440">
        <w:rPr>
          <w:rFonts w:ascii="Arial" w:eastAsia="Arial" w:hAnsi="Arial" w:cs="Arial"/>
          <w:sz w:val="22"/>
          <w:szCs w:val="22"/>
        </w:rPr>
        <w:t>SOLO Per i candidati che vogliono svolgere una short-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term</w:t>
      </w:r>
      <w:proofErr w:type="spellEnd"/>
      <w:r w:rsidR="006019E2" w:rsidRPr="00C07440">
        <w:rPr>
          <w:rFonts w:ascii="Arial" w:eastAsia="Arial" w:hAnsi="Arial" w:cs="Arial"/>
          <w:sz w:val="22"/>
          <w:szCs w:val="22"/>
        </w:rPr>
        <w:t xml:space="preserve"> physical 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 w:rsidR="006019E2" w:rsidRPr="00C07440">
        <w:rPr>
          <w:rFonts w:ascii="Arial" w:eastAsia="Arial" w:hAnsi="Arial" w:cs="Arial"/>
          <w:sz w:val="22"/>
          <w:szCs w:val="22"/>
        </w:rPr>
        <w:t xml:space="preserve"> nell’ambito di una blended 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 w:rsidR="002F0933">
        <w:rPr>
          <w:rFonts w:ascii="Arial" w:eastAsia="Arial" w:hAnsi="Arial" w:cs="Arial"/>
          <w:sz w:val="22"/>
          <w:szCs w:val="22"/>
        </w:rPr>
        <w:t>.</w:t>
      </w:r>
      <w:r w:rsidR="006019E2" w:rsidRPr="00C07440">
        <w:rPr>
          <w:rFonts w:ascii="Arial" w:eastAsia="Arial" w:hAnsi="Arial" w:cs="Arial"/>
          <w:sz w:val="22"/>
          <w:szCs w:val="22"/>
        </w:rPr>
        <w:t xml:space="preserve"> </w:t>
      </w:r>
      <w:r w:rsidR="002F0933">
        <w:rPr>
          <w:rFonts w:ascii="Arial" w:eastAsia="Arial" w:hAnsi="Arial" w:cs="Arial"/>
          <w:sz w:val="22"/>
          <w:szCs w:val="22"/>
        </w:rPr>
        <w:t>S</w:t>
      </w:r>
      <w:r w:rsidR="006019E2" w:rsidRPr="00C07440">
        <w:rPr>
          <w:rFonts w:ascii="Arial" w:eastAsia="Arial" w:hAnsi="Arial" w:cs="Arial"/>
          <w:sz w:val="22"/>
          <w:szCs w:val="22"/>
        </w:rPr>
        <w:t xml:space="preserve">pecificare le ragioni di </w:t>
      </w:r>
      <w:r w:rsidRPr="00C07440">
        <w:rPr>
          <w:rFonts w:ascii="Arial" w:eastAsia="Arial" w:hAnsi="Arial" w:cs="Arial"/>
          <w:sz w:val="22"/>
          <w:szCs w:val="22"/>
        </w:rPr>
        <w:t>salute, personali</w:t>
      </w:r>
      <w:r w:rsidR="002F0933">
        <w:rPr>
          <w:rFonts w:ascii="Arial" w:eastAsia="Arial" w:hAnsi="Arial" w:cs="Arial"/>
          <w:sz w:val="22"/>
          <w:szCs w:val="22"/>
        </w:rPr>
        <w:t>, professionali</w:t>
      </w:r>
      <w:r w:rsidRPr="00C07440">
        <w:rPr>
          <w:rFonts w:ascii="Arial" w:eastAsia="Arial" w:hAnsi="Arial" w:cs="Arial"/>
          <w:sz w:val="22"/>
          <w:szCs w:val="22"/>
        </w:rPr>
        <w:t xml:space="preserve"> o accademiche </w:t>
      </w:r>
      <w:bookmarkStart w:id="1" w:name="_GoBack"/>
      <w:r w:rsidRPr="00C07440">
        <w:rPr>
          <w:rFonts w:ascii="Arial" w:eastAsia="Arial" w:hAnsi="Arial" w:cs="Arial"/>
          <w:sz w:val="22"/>
          <w:szCs w:val="22"/>
        </w:rPr>
        <w:t xml:space="preserve">di </w:t>
      </w:r>
      <w:bookmarkEnd w:id="1"/>
      <w:r w:rsidRPr="00C07440">
        <w:rPr>
          <w:rFonts w:ascii="Arial" w:eastAsia="Arial" w:hAnsi="Arial" w:cs="Arial"/>
          <w:sz w:val="22"/>
          <w:szCs w:val="22"/>
        </w:rPr>
        <w:t>tale scelt</w:t>
      </w:r>
      <w:r>
        <w:rPr>
          <w:rFonts w:ascii="Arial" w:eastAsia="Arial" w:hAnsi="Arial" w:cs="Arial"/>
          <w:sz w:val="22"/>
          <w:szCs w:val="22"/>
        </w:rPr>
        <w:t>a)</w:t>
      </w:r>
      <w:r w:rsidR="003B4B62">
        <w:rPr>
          <w:rFonts w:ascii="Arial" w:eastAsia="Arial" w:hAnsi="Arial" w:cs="Arial"/>
          <w:sz w:val="22"/>
          <w:szCs w:val="22"/>
        </w:rPr>
        <w:t xml:space="preserve">. </w:t>
      </w:r>
      <w:r w:rsidR="003B4B62" w:rsidRPr="002F0933">
        <w:rPr>
          <w:rFonts w:ascii="Arial" w:eastAsia="Arial" w:hAnsi="Arial" w:cs="Arial"/>
          <w:sz w:val="22"/>
          <w:szCs w:val="22"/>
          <w:u w:val="single"/>
        </w:rPr>
        <w:t>I dottorandi non devono compilare questo campo</w:t>
      </w:r>
      <w:r w:rsidR="003B4B62" w:rsidRPr="003B4B62">
        <w:rPr>
          <w:rFonts w:ascii="Arial" w:eastAsia="Arial" w:hAnsi="Arial" w:cs="Arial"/>
          <w:sz w:val="22"/>
          <w:szCs w:val="22"/>
        </w:rPr>
        <w:t>.</w:t>
      </w:r>
      <w:r w:rsidR="00A33B17">
        <w:rPr>
          <w:rFonts w:ascii="Arial" w:eastAsia="Arial" w:hAnsi="Arial" w:cs="Arial"/>
          <w:sz w:val="22"/>
          <w:szCs w:val="22"/>
        </w:rPr>
        <w:t xml:space="preserve"> </w:t>
      </w:r>
    </w:p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Grigliatabella"/>
        <w:tblW w:w="9658" w:type="dxa"/>
        <w:tblInd w:w="-5" w:type="dxa"/>
        <w:tblLook w:val="04A0" w:firstRow="1" w:lastRow="0" w:firstColumn="1" w:lastColumn="0" w:noHBand="0" w:noVBand="1"/>
      </w:tblPr>
      <w:tblGrid>
        <w:gridCol w:w="9658"/>
      </w:tblGrid>
      <w:tr w:rsidR="00C07440" w:rsidTr="00A33B17">
        <w:trPr>
          <w:trHeight w:val="2225"/>
        </w:trPr>
        <w:tc>
          <w:tcPr>
            <w:tcW w:w="9658" w:type="dxa"/>
            <w:shd w:val="clear" w:color="auto" w:fill="DAEEF3" w:themeFill="accent5" w:themeFillTint="33"/>
          </w:tcPr>
          <w:p w:rsidR="00C07440" w:rsidRDefault="00C07440" w:rsidP="009E763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A33B17" w:rsidRDefault="00A33B17" w:rsidP="00A33B1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A33B17" w:rsidRDefault="00A33B17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r w:rsidRPr="00A33B17">
        <w:rPr>
          <w:rFonts w:ascii="Arial" w:eastAsia="Arial" w:hAnsi="Arial" w:cs="Arial"/>
          <w:sz w:val="20"/>
          <w:szCs w:val="20"/>
        </w:rPr>
        <w:t xml:space="preserve">NB. Per la mobilità individuale è necessario caricare il Learning Agreement for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Pr="00A33B17">
        <w:rPr>
          <w:rFonts w:ascii="Arial" w:eastAsia="Arial" w:hAnsi="Arial" w:cs="Arial"/>
          <w:sz w:val="20"/>
          <w:szCs w:val="20"/>
        </w:rPr>
        <w:t xml:space="preserve"> firmato dall’ente ospitante nella procedura di candidatura al Bando Erasmus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Pr="00A33B17">
        <w:rPr>
          <w:rFonts w:ascii="Arial" w:eastAsia="Arial" w:hAnsi="Arial" w:cs="Arial"/>
          <w:sz w:val="20"/>
          <w:szCs w:val="20"/>
        </w:rPr>
        <w:t xml:space="preserve"> sul Self Studenti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A33B17" w:rsidRDefault="00A33B17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sectPr w:rsidR="00A33B17">
      <w:headerReference w:type="default" r:id="rId10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80B" w:rsidRDefault="00EE480B">
      <w:r>
        <w:separator/>
      </w:r>
    </w:p>
  </w:endnote>
  <w:endnote w:type="continuationSeparator" w:id="0">
    <w:p w:rsidR="00EE480B" w:rsidRDefault="00EE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80B" w:rsidRDefault="00EE480B">
      <w:r>
        <w:separator/>
      </w:r>
    </w:p>
  </w:footnote>
  <w:footnote w:type="continuationSeparator" w:id="0">
    <w:p w:rsidR="00EE480B" w:rsidRDefault="00EE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D0" w:rsidRDefault="001003F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>
          <wp:extent cx="1800987" cy="501396"/>
          <wp:effectExtent l="0" t="0" r="0" b="0"/>
          <wp:docPr id="2" name="image1.png" descr="ateneo-orizzontale_d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teneo-orizzontale_d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987" cy="501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573"/>
    <w:multiLevelType w:val="hybridMultilevel"/>
    <w:tmpl w:val="2A600598"/>
    <w:lvl w:ilvl="0" w:tplc="8A160BB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0"/>
    <w:rsid w:val="000E47D0"/>
    <w:rsid w:val="001003F5"/>
    <w:rsid w:val="00225838"/>
    <w:rsid w:val="002F0933"/>
    <w:rsid w:val="003B4B62"/>
    <w:rsid w:val="005351DA"/>
    <w:rsid w:val="006019E2"/>
    <w:rsid w:val="007D0571"/>
    <w:rsid w:val="00864E2B"/>
    <w:rsid w:val="008D6FA7"/>
    <w:rsid w:val="009E7634"/>
    <w:rsid w:val="00A33B17"/>
    <w:rsid w:val="00C07440"/>
    <w:rsid w:val="00E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70AC"/>
  <w15:docId w15:val="{DEEC1E8C-3D59-4D41-8EA6-BF5AF43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9E7634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ss.esse3.cinec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KMAy/tm8SvSyWoV2SAzPnzu9Q==">AMUW2mWBUGfGWirBmFZarYJzCj68fbi5fOf7nY+QS/J0Vvg4ZJ16egtX6LLEW9GBQMMrtJpaz2ZiLs421wx+jy9/b6Pz6GycWir7CS1S36NldwdPsa7dEGOj/Yj+nHwt2sLAIK3WVWET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Urgeghe</dc:creator>
  <cp:lastModifiedBy>Carla Urgeghe</cp:lastModifiedBy>
  <cp:revision>8</cp:revision>
  <dcterms:created xsi:type="dcterms:W3CDTF">2022-01-14T12:03:00Z</dcterms:created>
  <dcterms:modified xsi:type="dcterms:W3CDTF">2022-01-17T11:38:00Z</dcterms:modified>
</cp:coreProperties>
</file>