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05855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EB983DB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6E042D44" w14:textId="77777777" w:rsidR="004872E9" w:rsidRDefault="004872E9" w:rsidP="004872E9">
      <w:pPr>
        <w:jc w:val="both"/>
        <w:rPr>
          <w:sz w:val="22"/>
          <w:szCs w:val="22"/>
        </w:rPr>
      </w:pPr>
    </w:p>
    <w:p w14:paraId="3149793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6ABB57C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3023DE6A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B184FEA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EBEA1D2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252B8A7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0A829D76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FDF7396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4A62126A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2F694CF1" w14:textId="77777777" w:rsidR="004872E9" w:rsidRDefault="004872E9" w:rsidP="004872E9">
      <w:pPr>
        <w:jc w:val="both"/>
        <w:rPr>
          <w:sz w:val="22"/>
          <w:szCs w:val="22"/>
        </w:rPr>
      </w:pPr>
    </w:p>
    <w:p w14:paraId="75B98A9F" w14:textId="77777777" w:rsidR="00165C52" w:rsidRDefault="00165C52" w:rsidP="00165C52">
      <w:pPr>
        <w:rPr>
          <w:sz w:val="22"/>
          <w:szCs w:val="22"/>
        </w:rPr>
      </w:pPr>
    </w:p>
    <w:p w14:paraId="6A07E421" w14:textId="77777777" w:rsidR="00165C52" w:rsidRDefault="00165C52" w:rsidP="00165C52">
      <w:pPr>
        <w:rPr>
          <w:sz w:val="22"/>
          <w:szCs w:val="22"/>
        </w:rPr>
      </w:pPr>
    </w:p>
    <w:p w14:paraId="4BC7B542" w14:textId="77777777" w:rsidR="00165C52" w:rsidRPr="00EB5DDD" w:rsidRDefault="00165C52" w:rsidP="00165C52">
      <w:pPr>
        <w:rPr>
          <w:sz w:val="22"/>
          <w:szCs w:val="22"/>
        </w:rPr>
      </w:pPr>
    </w:p>
    <w:p w14:paraId="478174B3" w14:textId="77777777" w:rsidR="00165C52" w:rsidRPr="00EB5DDD" w:rsidRDefault="00165C52" w:rsidP="00165C52">
      <w:pPr>
        <w:rPr>
          <w:sz w:val="22"/>
          <w:szCs w:val="22"/>
        </w:rPr>
      </w:pPr>
    </w:p>
    <w:p w14:paraId="4C66DB0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20EE94BC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7BCCB24E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76E15B8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3E80902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6525E5E1" w14:textId="77777777" w:rsidR="00165C52" w:rsidRDefault="00165C52" w:rsidP="00165C52">
      <w:pPr>
        <w:jc w:val="both"/>
        <w:rPr>
          <w:sz w:val="22"/>
          <w:szCs w:val="22"/>
        </w:rPr>
      </w:pPr>
    </w:p>
    <w:p w14:paraId="79F0C2CD" w14:textId="77777777" w:rsidR="00165C52" w:rsidRDefault="00165C52" w:rsidP="00165C52">
      <w:pPr>
        <w:jc w:val="both"/>
        <w:rPr>
          <w:sz w:val="22"/>
          <w:szCs w:val="22"/>
        </w:rPr>
      </w:pPr>
    </w:p>
    <w:p w14:paraId="246E190D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EC3D4D3" w14:textId="77777777" w:rsidR="00165C52" w:rsidRDefault="00165C52" w:rsidP="00165C52">
      <w:pPr>
        <w:jc w:val="both"/>
        <w:rPr>
          <w:sz w:val="22"/>
          <w:szCs w:val="22"/>
        </w:rPr>
      </w:pPr>
    </w:p>
    <w:p w14:paraId="29C878F9" w14:textId="403DBBBD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</w:t>
      </w:r>
      <w:r w:rsidR="009329FD" w:rsidRPr="008D4102">
        <w:rPr>
          <w:sz w:val="22"/>
          <w:szCs w:val="22"/>
        </w:rPr>
        <w:t>con decreto n</w:t>
      </w:r>
      <w:r w:rsidR="001B47CC" w:rsidRPr="008D4102">
        <w:rPr>
          <w:sz w:val="22"/>
          <w:szCs w:val="22"/>
        </w:rPr>
        <w:t>.</w:t>
      </w:r>
      <w:r w:rsidR="008B5326" w:rsidRPr="008D4102">
        <w:rPr>
          <w:sz w:val="22"/>
          <w:szCs w:val="22"/>
        </w:rPr>
        <w:t xml:space="preserve">        </w:t>
      </w:r>
      <w:r w:rsidR="008104E1" w:rsidRPr="008D4102">
        <w:rPr>
          <w:sz w:val="22"/>
          <w:szCs w:val="22"/>
        </w:rPr>
        <w:t>/201</w:t>
      </w:r>
      <w:r w:rsidR="006D6FFB" w:rsidRPr="008D4102">
        <w:rPr>
          <w:sz w:val="22"/>
          <w:szCs w:val="22"/>
        </w:rPr>
        <w:t>9</w:t>
      </w:r>
      <w:r w:rsidR="008D4102" w:rsidRPr="008D4102">
        <w:rPr>
          <w:sz w:val="22"/>
          <w:szCs w:val="22"/>
        </w:rPr>
        <w:t xml:space="preserve"> </w:t>
      </w:r>
      <w:r w:rsidR="001B47CC" w:rsidRPr="008D4102">
        <w:rPr>
          <w:sz w:val="22"/>
          <w:szCs w:val="22"/>
        </w:rPr>
        <w:t xml:space="preserve">del </w:t>
      </w:r>
      <w:r w:rsidR="008D4102" w:rsidRPr="008D4102">
        <w:rPr>
          <w:sz w:val="22"/>
          <w:szCs w:val="22"/>
        </w:rPr>
        <w:t>16</w:t>
      </w:r>
      <w:r w:rsidR="008B3B94" w:rsidRPr="008D4102">
        <w:rPr>
          <w:sz w:val="22"/>
          <w:szCs w:val="22"/>
        </w:rPr>
        <w:t>/</w:t>
      </w:r>
      <w:r w:rsidR="008D4102" w:rsidRPr="008D4102">
        <w:rPr>
          <w:sz w:val="22"/>
          <w:szCs w:val="22"/>
        </w:rPr>
        <w:t>10</w:t>
      </w:r>
      <w:r w:rsidR="0008049B" w:rsidRPr="008D4102">
        <w:rPr>
          <w:sz w:val="22"/>
          <w:szCs w:val="22"/>
        </w:rPr>
        <w:t>/</w:t>
      </w:r>
      <w:r w:rsidR="008104E1" w:rsidRPr="008D4102">
        <w:rPr>
          <w:sz w:val="22"/>
          <w:szCs w:val="22"/>
        </w:rPr>
        <w:t>201</w:t>
      </w:r>
      <w:r w:rsidR="006D6FFB" w:rsidRPr="008D4102">
        <w:rPr>
          <w:sz w:val="22"/>
          <w:szCs w:val="22"/>
        </w:rPr>
        <w:t>9</w:t>
      </w:r>
      <w:r w:rsidR="008B5326" w:rsidRPr="008D4102">
        <w:rPr>
          <w:sz w:val="22"/>
          <w:szCs w:val="22"/>
        </w:rPr>
        <w:t xml:space="preserve"> </w:t>
      </w:r>
      <w:r w:rsidR="009329FD" w:rsidRPr="008D4102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0AD5A587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negliultimi tre anni</w:t>
      </w:r>
    </w:p>
    <w:p w14:paraId="413BE0F1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31316088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E51193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841750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finanziaricon il soggetto con cui ha avuto i </w:t>
      </w:r>
      <w:proofErr w:type="gramStart"/>
      <w:r w:rsidRPr="003E79FE">
        <w:rPr>
          <w:sz w:val="22"/>
          <w:szCs w:val="22"/>
        </w:rPr>
        <w:t>predetti</w:t>
      </w:r>
      <w:proofErr w:type="gramEnd"/>
      <w:r w:rsidRPr="003E79FE">
        <w:rPr>
          <w:sz w:val="22"/>
          <w:szCs w:val="22"/>
        </w:rPr>
        <w:t xml:space="preserve"> rapporti dicollaborazione</w:t>
      </w:r>
      <w:r w:rsidR="005D15C3" w:rsidRPr="003E79FE">
        <w:rPr>
          <w:sz w:val="22"/>
          <w:szCs w:val="22"/>
        </w:rPr>
        <w:t>;</w:t>
      </w:r>
    </w:p>
    <w:p w14:paraId="2234494B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àe l’incarico che il collaboratore deve espletare.</w:t>
      </w:r>
    </w:p>
    <w:p w14:paraId="4AEC865B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EEB2F2A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F7D63DB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6C9D4E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9DB7D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6B3C66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70F8C9C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62B8E2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4D5B6FDF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47DF9993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1374E4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83C86" w14:textId="3485DC40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D4102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8D4102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8D4102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 xml:space="preserve">anche potenziale, di interessi con interessi personali, del </w:t>
      </w:r>
      <w:proofErr w:type="gramStart"/>
      <w:r w:rsidRPr="005D15C3">
        <w:rPr>
          <w:sz w:val="22"/>
          <w:szCs w:val="22"/>
        </w:rPr>
        <w:t>coniuge,di</w:t>
      </w:r>
      <w:proofErr w:type="gramEnd"/>
      <w:r w:rsidRPr="005D15C3">
        <w:rPr>
          <w:sz w:val="22"/>
          <w:szCs w:val="22"/>
        </w:rPr>
        <w:t xml:space="preserve">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nonpatrimoniali, come quelli derivanti dall'intento di voler assecondarepressioni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18B6B786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34AB572A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C3BA4AD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In fede</w:t>
      </w:r>
    </w:p>
    <w:p w14:paraId="07294017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48C7185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35145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D01EE"/>
    <w:rsid w:val="003E79FE"/>
    <w:rsid w:val="0044112E"/>
    <w:rsid w:val="004507FA"/>
    <w:rsid w:val="004872E9"/>
    <w:rsid w:val="0050111E"/>
    <w:rsid w:val="00526619"/>
    <w:rsid w:val="00582604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8B5326"/>
    <w:rsid w:val="008D4102"/>
    <w:rsid w:val="009118BA"/>
    <w:rsid w:val="009329FD"/>
    <w:rsid w:val="009A1739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  <w:rsid w:val="00FE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490E"/>
  <w15:docId w15:val="{23810178-2ADA-46B2-BE2D-233296D6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2019-10-16T09:06:00Z</dcterms:modified>
</cp:coreProperties>
</file>