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1A7AE569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176160">
        <w:rPr>
          <w:b/>
          <w:sz w:val="22"/>
          <w:szCs w:val="22"/>
        </w:rPr>
        <w:t>3</w:t>
      </w:r>
      <w:r w:rsidR="00407A2A">
        <w:rPr>
          <w:b/>
          <w:sz w:val="22"/>
          <w:szCs w:val="22"/>
        </w:rPr>
        <w:t xml:space="preserve"> contratt</w:t>
      </w:r>
      <w:r w:rsidR="00176160">
        <w:rPr>
          <w:b/>
          <w:sz w:val="22"/>
          <w:szCs w:val="22"/>
        </w:rPr>
        <w:t>i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76160">
        <w:rPr>
          <w:b/>
          <w:sz w:val="22"/>
          <w:szCs w:val="22"/>
        </w:rPr>
        <w:t xml:space="preserve"> di natura occasionale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176160">
        <w:rPr>
          <w:b/>
          <w:bCs/>
          <w:sz w:val="22"/>
          <w:szCs w:val="22"/>
        </w:rPr>
        <w:t xml:space="preserve">   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176160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</w:t>
      </w:r>
      <w:r w:rsidR="007A3161">
        <w:rPr>
          <w:b/>
          <w:sz w:val="22"/>
          <w:szCs w:val="22"/>
        </w:rPr>
        <w:t>1</w:t>
      </w:r>
      <w:r w:rsidR="00176160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680BF54B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</w:t>
      </w:r>
      <w:r w:rsidR="00176160">
        <w:rPr>
          <w:sz w:val="22"/>
          <w:szCs w:val="22"/>
        </w:rPr>
        <w:t xml:space="preserve"> E dei titoli necessari per la partecipazione alla procedura, di cui all’art. 2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ndirizzo…………….……..…….……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7616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2019-03-12T09:34:00Z</cp:lastPrinted>
  <dcterms:created xsi:type="dcterms:W3CDTF">2019-03-22T09:05:00Z</dcterms:created>
  <dcterms:modified xsi:type="dcterms:W3CDTF">2020-12-09T12:34:00Z</dcterms:modified>
</cp:coreProperties>
</file>