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88387A" w:rsidRPr="000C3A9C" w:rsidRDefault="0088387A" w:rsidP="0088387A">
      <w:pPr>
        <w:jc w:val="both"/>
        <w:rPr>
          <w:sz w:val="22"/>
          <w:szCs w:val="22"/>
        </w:rPr>
      </w:pPr>
    </w:p>
    <w:p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 xml:space="preserve">chiede di essere ammesso a partecipare alla </w:t>
      </w:r>
      <w:r w:rsidR="00680FC6" w:rsidRPr="000C3A9C">
        <w:rPr>
          <w:sz w:val="22"/>
          <w:szCs w:val="22"/>
        </w:rPr>
        <w:t xml:space="preserve">procedura comparativa pubblica, per titoli, </w:t>
      </w:r>
      <w:r w:rsidR="00A56F20" w:rsidRPr="00513832">
        <w:rPr>
          <w:sz w:val="22"/>
          <w:szCs w:val="22"/>
        </w:rPr>
        <w:t xml:space="preserve">per l’attribuzione di n. 1 contratto di prestazione d’opera professionale </w:t>
      </w:r>
      <w:r w:rsidR="00A56F20" w:rsidRPr="00CE7FD5">
        <w:rPr>
          <w:sz w:val="22"/>
          <w:szCs w:val="22"/>
        </w:rPr>
        <w:t xml:space="preserve">per il supporto allo sviluppo delle attività previste nell’OO2.2 del Progetto: “Definizione di una metodologia per la salvaguardia dei collegamenti </w:t>
      </w:r>
      <w:proofErr w:type="spellStart"/>
      <w:r w:rsidR="00A56F20" w:rsidRPr="00CE7FD5">
        <w:rPr>
          <w:sz w:val="22"/>
          <w:szCs w:val="22"/>
        </w:rPr>
        <w:t>inter-spondali</w:t>
      </w:r>
      <w:proofErr w:type="spellEnd"/>
      <w:r w:rsidR="00A56F20" w:rsidRPr="00CE7FD5">
        <w:rPr>
          <w:sz w:val="22"/>
          <w:szCs w:val="22"/>
        </w:rPr>
        <w:t xml:space="preserve"> delle </w:t>
      </w:r>
      <w:proofErr w:type="spellStart"/>
      <w:r w:rsidR="00A56F20" w:rsidRPr="00CE7FD5">
        <w:rPr>
          <w:sz w:val="22"/>
          <w:szCs w:val="22"/>
        </w:rPr>
        <w:t>I.B.</w:t>
      </w:r>
      <w:proofErr w:type="spellEnd"/>
      <w:r w:rsidR="00A56F20" w:rsidRPr="00CE7FD5">
        <w:rPr>
          <w:sz w:val="22"/>
          <w:szCs w:val="22"/>
        </w:rPr>
        <w:t xml:space="preserve"> in aree rurali”. L’attività del collaboratore si svilupperà con particolare riferimento al raggiungimento dei risultati previsti al punto R2.2.1: “Analisi e integrazione delle informazioni di base e sull’uso del suolo” e del punto R2.2.2: “Valutazione dei corpi idrici rispetto alla suscettività all’inclusione in </w:t>
      </w:r>
      <w:proofErr w:type="spellStart"/>
      <w:r w:rsidR="00A56F20" w:rsidRPr="00CE7FD5">
        <w:rPr>
          <w:sz w:val="22"/>
          <w:szCs w:val="22"/>
        </w:rPr>
        <w:t>I.V.</w:t>
      </w:r>
      <w:proofErr w:type="spellEnd"/>
      <w:r w:rsidR="00A56F20" w:rsidRPr="00CE7FD5">
        <w:rPr>
          <w:sz w:val="22"/>
          <w:szCs w:val="22"/>
        </w:rPr>
        <w:t xml:space="preserve"> e </w:t>
      </w:r>
      <w:proofErr w:type="spellStart"/>
      <w:r w:rsidR="00A56F20" w:rsidRPr="00CE7FD5">
        <w:rPr>
          <w:sz w:val="22"/>
          <w:szCs w:val="22"/>
        </w:rPr>
        <w:t>I.B.</w:t>
      </w:r>
      <w:proofErr w:type="spellEnd"/>
      <w:r w:rsidR="00A56F20" w:rsidRPr="00CE7FD5">
        <w:rPr>
          <w:sz w:val="22"/>
          <w:szCs w:val="22"/>
        </w:rPr>
        <w:t xml:space="preserve">” Supporto allo sviluppo delle attività previste nell’OO2.3: “Valutazione del rischio legato all’accadimento di eventi di piena in ambito rurale”. L’attività del collaboratore si svilupperà con particolare riferimento al raggiungimento dei risultati previsti al punto: R2.3.1 “Definizione dei criteri/variabili utili alla descrizione del rischio” e del punto: R2.3.2 “Calibratura di prescrizioni idrogeologiche per limitare il danno da esondazione in </w:t>
      </w:r>
      <w:proofErr w:type="spellStart"/>
      <w:r w:rsidR="00A56F20" w:rsidRPr="00CE7FD5">
        <w:rPr>
          <w:sz w:val="22"/>
          <w:szCs w:val="22"/>
        </w:rPr>
        <w:t>I.B.</w:t>
      </w:r>
      <w:proofErr w:type="spellEnd"/>
      <w:r w:rsidR="00A56F20" w:rsidRPr="00CE7FD5">
        <w:rPr>
          <w:sz w:val="22"/>
          <w:szCs w:val="22"/>
        </w:rPr>
        <w:t xml:space="preserve"> selezionate”, nell’ambito del </w:t>
      </w:r>
      <w:r w:rsidR="00A56F20" w:rsidRPr="00CE7FD5">
        <w:rPr>
          <w:spacing w:val="-6"/>
          <w:sz w:val="22"/>
          <w:szCs w:val="22"/>
        </w:rPr>
        <w:t xml:space="preserve">progetto </w:t>
      </w:r>
      <w:r w:rsidR="00A56F20" w:rsidRPr="00CE7FD5">
        <w:rPr>
          <w:sz w:val="22"/>
          <w:szCs w:val="22"/>
        </w:rPr>
        <w:t xml:space="preserve"> </w:t>
      </w:r>
      <w:r w:rsidR="00A56F20" w:rsidRPr="00CE7FD5">
        <w:rPr>
          <w:b/>
          <w:i/>
          <w:sz w:val="22"/>
          <w:szCs w:val="22"/>
        </w:rPr>
        <w:t>“</w:t>
      </w:r>
      <w:r w:rsidR="00A56F20" w:rsidRPr="00CE7FD5">
        <w:rPr>
          <w:b/>
          <w:bCs/>
          <w:i/>
          <w:sz w:val="22"/>
          <w:szCs w:val="22"/>
        </w:rPr>
        <w:t xml:space="preserve">Paesaggi rurali della Sardegna: pianificazione di infrastrutture verdi e blu e di reti territoriali complesse </w:t>
      </w:r>
      <w:r w:rsidR="00A56F20" w:rsidRPr="00CE7FD5">
        <w:rPr>
          <w:b/>
          <w:i/>
          <w:sz w:val="22"/>
          <w:szCs w:val="22"/>
        </w:rPr>
        <w:t xml:space="preserve">- </w:t>
      </w:r>
      <w:r w:rsidR="00A56F20" w:rsidRPr="00CE7FD5">
        <w:rPr>
          <w:b/>
          <w:bCs/>
          <w:i/>
          <w:sz w:val="22"/>
          <w:szCs w:val="22"/>
        </w:rPr>
        <w:t>OS2 Migliorare la Qualità delle Infrastrutture Blu nei Paesaggi Rurali</w:t>
      </w:r>
      <w:r w:rsidR="00A56F20" w:rsidRPr="00CE7FD5">
        <w:rPr>
          <w:b/>
          <w:i/>
          <w:sz w:val="22"/>
          <w:szCs w:val="22"/>
        </w:rPr>
        <w:t>”</w:t>
      </w:r>
      <w:r w:rsidR="00A56F20" w:rsidRPr="00CE7FD5">
        <w:rPr>
          <w:sz w:val="22"/>
          <w:szCs w:val="22"/>
        </w:rPr>
        <w:t>, (</w:t>
      </w:r>
      <w:r w:rsidR="00A56F20" w:rsidRPr="00CE7FD5">
        <w:rPr>
          <w:b/>
          <w:sz w:val="22"/>
          <w:szCs w:val="22"/>
        </w:rPr>
        <w:t>LR72017AGRARIADEMONTIS</w:t>
      </w:r>
      <w:r w:rsidR="00A56F20" w:rsidRPr="00CE7FD5">
        <w:rPr>
          <w:sz w:val="22"/>
          <w:szCs w:val="22"/>
        </w:rPr>
        <w:t>) – CUP: J86C17000180002, del quale è responsabile il Prof. Andrea DE MONTIS</w:t>
      </w:r>
      <w:r w:rsidR="00A56F20">
        <w:rPr>
          <w:sz w:val="22"/>
          <w:szCs w:val="22"/>
        </w:rPr>
        <w:t xml:space="preserve"> </w:t>
      </w:r>
      <w:r w:rsidR="00A56F20">
        <w:rPr>
          <w:spacing w:val="-4"/>
          <w:sz w:val="22"/>
          <w:szCs w:val="22"/>
        </w:rPr>
        <w:t>presso il Dipartimento di Agraria dell’Università degli Studi di Sassari</w:t>
      </w:r>
      <w:r w:rsidR="00680FC6" w:rsidRPr="000C3A9C">
        <w:rPr>
          <w:sz w:val="22"/>
          <w:szCs w:val="22"/>
        </w:rPr>
        <w:t>, bandita</w:t>
      </w:r>
      <w:r w:rsidRPr="000C3A9C">
        <w:rPr>
          <w:sz w:val="22"/>
          <w:szCs w:val="22"/>
        </w:rPr>
        <w:t xml:space="preserve"> con </w:t>
      </w:r>
      <w:proofErr w:type="spellStart"/>
      <w:r w:rsidRPr="000C3A9C">
        <w:rPr>
          <w:b/>
          <w:i/>
          <w:sz w:val="22"/>
          <w:szCs w:val="22"/>
        </w:rPr>
        <w:t>D</w:t>
      </w:r>
      <w:r w:rsidR="00CD2437" w:rsidRPr="000C3A9C">
        <w:rPr>
          <w:b/>
          <w:i/>
          <w:sz w:val="22"/>
          <w:szCs w:val="22"/>
        </w:rPr>
        <w:t>.D.</w:t>
      </w:r>
      <w:proofErr w:type="spellEnd"/>
      <w:r w:rsidR="00A56F20" w:rsidRPr="00A56F20">
        <w:rPr>
          <w:b/>
          <w:i/>
          <w:sz w:val="22"/>
          <w:szCs w:val="22"/>
        </w:rPr>
        <w:t xml:space="preserve"> </w:t>
      </w:r>
      <w:proofErr w:type="spellStart"/>
      <w:r w:rsidR="00A56F20" w:rsidRPr="00CB1CF5">
        <w:rPr>
          <w:b/>
          <w:i/>
          <w:sz w:val="22"/>
          <w:szCs w:val="22"/>
        </w:rPr>
        <w:t>n</w:t>
      </w:r>
      <w:proofErr w:type="spellEnd"/>
      <w:r w:rsidR="00A56F20" w:rsidRPr="00CB1CF5">
        <w:rPr>
          <w:b/>
          <w:i/>
          <w:sz w:val="22"/>
          <w:szCs w:val="22"/>
        </w:rPr>
        <w:t>.</w:t>
      </w:r>
      <w:r w:rsidR="00A56F20">
        <w:rPr>
          <w:b/>
          <w:i/>
          <w:sz w:val="22"/>
          <w:szCs w:val="22"/>
        </w:rPr>
        <w:t xml:space="preserve"> 304/</w:t>
      </w:r>
      <w:r w:rsidR="00A56F20" w:rsidRPr="00CB1CF5">
        <w:rPr>
          <w:b/>
          <w:i/>
          <w:sz w:val="22"/>
          <w:szCs w:val="22"/>
        </w:rPr>
        <w:t>2020</w:t>
      </w:r>
      <w:r w:rsidR="00A56F20" w:rsidRPr="00CB1CF5">
        <w:rPr>
          <w:b/>
          <w:i/>
          <w:spacing w:val="-4"/>
          <w:sz w:val="22"/>
          <w:szCs w:val="22"/>
        </w:rPr>
        <w:t xml:space="preserve">, </w:t>
      </w:r>
      <w:proofErr w:type="spellStart"/>
      <w:r w:rsidR="00A56F20" w:rsidRPr="00CB1CF5">
        <w:rPr>
          <w:b/>
          <w:i/>
          <w:spacing w:val="-4"/>
          <w:sz w:val="22"/>
          <w:szCs w:val="22"/>
        </w:rPr>
        <w:t>prot</w:t>
      </w:r>
      <w:proofErr w:type="spellEnd"/>
      <w:r w:rsidR="00A56F20" w:rsidRPr="00CB1CF5">
        <w:rPr>
          <w:b/>
          <w:i/>
          <w:spacing w:val="-4"/>
          <w:sz w:val="22"/>
          <w:szCs w:val="22"/>
        </w:rPr>
        <w:t>. n.</w:t>
      </w:r>
      <w:r w:rsidR="00A56F20">
        <w:rPr>
          <w:b/>
          <w:i/>
          <w:spacing w:val="-4"/>
          <w:sz w:val="22"/>
          <w:szCs w:val="22"/>
        </w:rPr>
        <w:t xml:space="preserve"> 1404</w:t>
      </w:r>
      <w:r w:rsidR="00A56F20" w:rsidRPr="00CB1CF5">
        <w:rPr>
          <w:b/>
          <w:i/>
          <w:spacing w:val="-4"/>
          <w:sz w:val="22"/>
          <w:szCs w:val="22"/>
        </w:rPr>
        <w:t>,</w:t>
      </w:r>
      <w:r w:rsidR="00A56F20" w:rsidRPr="00CB1CF5">
        <w:rPr>
          <w:b/>
          <w:i/>
          <w:sz w:val="22"/>
          <w:szCs w:val="22"/>
        </w:rPr>
        <w:t xml:space="preserve"> del </w:t>
      </w:r>
      <w:r w:rsidR="00A56F20">
        <w:rPr>
          <w:b/>
          <w:i/>
          <w:sz w:val="22"/>
          <w:szCs w:val="22"/>
        </w:rPr>
        <w:t>01.07.2020</w:t>
      </w:r>
      <w:r w:rsidRPr="000C3A9C">
        <w:rPr>
          <w:sz w:val="22"/>
          <w:szCs w:val="22"/>
        </w:rPr>
        <w:t>.</w:t>
      </w:r>
    </w:p>
    <w:p w:rsidR="0088387A" w:rsidRPr="000C3A9C" w:rsidRDefault="0088387A" w:rsidP="0088387A">
      <w:pPr>
        <w:jc w:val="both"/>
        <w:rPr>
          <w:sz w:val="22"/>
          <w:szCs w:val="22"/>
        </w:rPr>
      </w:pPr>
      <w:r w:rsidRPr="000C3A9C">
        <w:rPr>
          <w:sz w:val="22"/>
          <w:szCs w:val="22"/>
        </w:rPr>
        <w:t>A tal fine dichiara, sotto la propria responsabilità:</w:t>
      </w:r>
    </w:p>
    <w:p w:rsidR="0088387A" w:rsidRPr="000C3A9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0C3A9C"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 …..……………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della lingua …………………………(qualora previsto nell’art. 3 </w:t>
      </w:r>
      <w:r w:rsidRPr="00163B4E">
        <w:rPr>
          <w:sz w:val="22"/>
          <w:szCs w:val="22"/>
        </w:rPr>
        <w:t>del bando);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680FC6" w:rsidRDefault="00680FC6">
      <w:pPr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</w:t>
      </w:r>
      <w:bookmarkStart w:id="0" w:name="_GoBack"/>
      <w:bookmarkEnd w:id="0"/>
      <w:r>
        <w:rPr>
          <w:sz w:val="22"/>
          <w:szCs w:val="22"/>
        </w:rPr>
        <w:t>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3A9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6B9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0FC6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4C36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6F20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6439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del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</cp:lastModifiedBy>
  <cp:revision>10</cp:revision>
  <cp:lastPrinted>2013-07-01T08:15:00Z</cp:lastPrinted>
  <dcterms:created xsi:type="dcterms:W3CDTF">2013-07-05T10:10:00Z</dcterms:created>
  <dcterms:modified xsi:type="dcterms:W3CDTF">2020-07-01T13:44:00Z</dcterms:modified>
</cp:coreProperties>
</file>