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46A37DC8" w:rsidR="0088387A" w:rsidRPr="00BD51B9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BD51B9">
        <w:rPr>
          <w:bCs/>
          <w:sz w:val="22"/>
          <w:szCs w:val="22"/>
        </w:rPr>
        <w:t>b</w:t>
      </w:r>
      <w:r w:rsidRPr="00BD51B9">
        <w:rPr>
          <w:bCs/>
          <w:sz w:val="22"/>
          <w:szCs w:val="22"/>
        </w:rPr>
        <w:t>andi</w:t>
      </w:r>
      <w:r w:rsidRPr="00BD51B9">
        <w:rPr>
          <w:sz w:val="22"/>
          <w:szCs w:val="22"/>
        </w:rPr>
        <w:t>t</w:t>
      </w:r>
      <w:r w:rsidR="007A3161" w:rsidRPr="00BD51B9">
        <w:rPr>
          <w:sz w:val="22"/>
          <w:szCs w:val="22"/>
        </w:rPr>
        <w:t>a</w:t>
      </w:r>
      <w:r w:rsidRPr="00BD51B9">
        <w:rPr>
          <w:sz w:val="22"/>
          <w:szCs w:val="22"/>
        </w:rPr>
        <w:t xml:space="preserve"> con Decreto n</w:t>
      </w:r>
      <w:r w:rsidR="001F0BBE" w:rsidRPr="00BD51B9">
        <w:rPr>
          <w:sz w:val="22"/>
          <w:szCs w:val="22"/>
        </w:rPr>
        <w:t>.</w:t>
      </w:r>
      <w:r w:rsidR="005802D2" w:rsidRPr="00BD51B9">
        <w:rPr>
          <w:sz w:val="22"/>
          <w:szCs w:val="22"/>
        </w:rPr>
        <w:t xml:space="preserve"> </w:t>
      </w:r>
      <w:r w:rsidR="00025845" w:rsidRPr="00BD51B9">
        <w:rPr>
          <w:b/>
          <w:bCs/>
          <w:sz w:val="22"/>
          <w:szCs w:val="22"/>
        </w:rPr>
        <w:t xml:space="preserve">      </w:t>
      </w:r>
      <w:r w:rsidR="00F55BA1" w:rsidRPr="00BD51B9">
        <w:rPr>
          <w:b/>
          <w:bCs/>
          <w:sz w:val="22"/>
          <w:szCs w:val="22"/>
        </w:rPr>
        <w:t>/20</w:t>
      </w:r>
      <w:r w:rsidR="00EA5173" w:rsidRPr="00BD51B9">
        <w:rPr>
          <w:b/>
          <w:bCs/>
          <w:sz w:val="22"/>
          <w:szCs w:val="22"/>
        </w:rPr>
        <w:t>2</w:t>
      </w:r>
      <w:r w:rsidR="00506245" w:rsidRPr="00BD51B9">
        <w:rPr>
          <w:b/>
          <w:bCs/>
          <w:sz w:val="22"/>
          <w:szCs w:val="22"/>
        </w:rPr>
        <w:t>1</w:t>
      </w:r>
      <w:r w:rsidR="00F020DD" w:rsidRPr="00BD51B9">
        <w:rPr>
          <w:b/>
          <w:sz w:val="22"/>
          <w:szCs w:val="22"/>
        </w:rPr>
        <w:t xml:space="preserve"> </w:t>
      </w:r>
      <w:r w:rsidRPr="00BD51B9">
        <w:rPr>
          <w:sz w:val="22"/>
          <w:szCs w:val="22"/>
        </w:rPr>
        <w:t xml:space="preserve">del </w:t>
      </w:r>
      <w:r w:rsidR="00E2208F">
        <w:rPr>
          <w:b/>
          <w:sz w:val="22"/>
          <w:szCs w:val="22"/>
        </w:rPr>
        <w:t>16</w:t>
      </w:r>
      <w:r w:rsidR="001F0BBE" w:rsidRPr="00BD51B9">
        <w:rPr>
          <w:b/>
          <w:sz w:val="22"/>
          <w:szCs w:val="22"/>
        </w:rPr>
        <w:t>/</w:t>
      </w:r>
      <w:r w:rsidR="00025845" w:rsidRPr="00BD51B9">
        <w:rPr>
          <w:b/>
          <w:sz w:val="22"/>
          <w:szCs w:val="22"/>
        </w:rPr>
        <w:t>11</w:t>
      </w:r>
      <w:r w:rsidR="001F0BBE" w:rsidRPr="00BD51B9">
        <w:rPr>
          <w:b/>
          <w:sz w:val="22"/>
          <w:szCs w:val="22"/>
        </w:rPr>
        <w:t>/20</w:t>
      </w:r>
      <w:r w:rsidR="00EA5173" w:rsidRPr="00BD51B9">
        <w:rPr>
          <w:b/>
          <w:sz w:val="22"/>
          <w:szCs w:val="22"/>
        </w:rPr>
        <w:t>2</w:t>
      </w:r>
      <w:r w:rsidR="00506245" w:rsidRPr="00BD51B9">
        <w:rPr>
          <w:b/>
          <w:sz w:val="22"/>
          <w:szCs w:val="22"/>
        </w:rPr>
        <w:t>1</w:t>
      </w:r>
      <w:r w:rsidRPr="00BD51B9">
        <w:rPr>
          <w:sz w:val="22"/>
          <w:szCs w:val="22"/>
        </w:rPr>
        <w:t xml:space="preserve"> del Di</w:t>
      </w:r>
      <w:bookmarkStart w:id="0" w:name="_GoBack"/>
      <w:bookmarkEnd w:id="0"/>
      <w:r w:rsidRPr="00BD51B9">
        <w:rPr>
          <w:sz w:val="22"/>
          <w:szCs w:val="22"/>
        </w:rPr>
        <w:t xml:space="preserve">rettore del </w:t>
      </w:r>
      <w:r w:rsidR="001E35A3" w:rsidRPr="00BD51B9">
        <w:rPr>
          <w:sz w:val="22"/>
          <w:szCs w:val="22"/>
        </w:rPr>
        <w:t>Dipartimento</w:t>
      </w:r>
      <w:r w:rsidR="00D27733" w:rsidRPr="00BD51B9">
        <w:rPr>
          <w:sz w:val="22"/>
          <w:szCs w:val="22"/>
        </w:rPr>
        <w:t xml:space="preserve"> di Chimica e Farmacia</w:t>
      </w:r>
      <w:r w:rsidR="003C49A0" w:rsidRPr="00BD51B9">
        <w:rPr>
          <w:sz w:val="22"/>
          <w:szCs w:val="22"/>
        </w:rPr>
        <w:t>.</w:t>
      </w:r>
      <w:r w:rsidR="00D42ABA" w:rsidRPr="00BD51B9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 w:rsidRPr="00BD51B9"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5845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06245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51B9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2208F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DIRETTRICE</cp:lastModifiedBy>
  <cp:revision>26</cp:revision>
  <cp:lastPrinted>2019-03-12T09:34:00Z</cp:lastPrinted>
  <dcterms:created xsi:type="dcterms:W3CDTF">2019-03-22T09:05:00Z</dcterms:created>
  <dcterms:modified xsi:type="dcterms:W3CDTF">2021-11-16T09:53:00Z</dcterms:modified>
</cp:coreProperties>
</file>