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31FF" w14:textId="77777777" w:rsidR="00830325" w:rsidRPr="00E71B60" w:rsidRDefault="003122D4">
      <w:pPr>
        <w:spacing w:after="178"/>
        <w:ind w:left="150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0035454F" wp14:editId="16B08C58">
            <wp:extent cx="618490" cy="615785"/>
            <wp:effectExtent l="0" t="0" r="0" b="0"/>
            <wp:docPr id="456" name="Picture 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4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61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1B60">
        <w:rPr>
          <w:rFonts w:ascii="Times New Roman" w:eastAsia="Times New Roman" w:hAnsi="Times New Roman" w:cs="Times New Roman"/>
          <w:sz w:val="20"/>
          <w:lang w:val="it-IT"/>
        </w:rPr>
        <w:t xml:space="preserve"> </w:t>
      </w:r>
      <w:r w:rsidRPr="00E71B60">
        <w:rPr>
          <w:lang w:val="it-IT"/>
        </w:rPr>
        <w:t xml:space="preserve"> </w:t>
      </w:r>
    </w:p>
    <w:p w14:paraId="0F7FCBCC" w14:textId="77777777" w:rsidR="00F259DA" w:rsidRDefault="003122D4" w:rsidP="00F259DA">
      <w:pPr>
        <w:spacing w:after="254"/>
        <w:ind w:right="159"/>
        <w:jc w:val="center"/>
        <w:rPr>
          <w:lang w:val="it-IT"/>
        </w:rPr>
      </w:pPr>
      <w:r w:rsidRPr="00F259DA">
        <w:rPr>
          <w:rFonts w:ascii="Arial" w:eastAsia="Arial" w:hAnsi="Arial" w:cs="Arial"/>
          <w:b/>
          <w:sz w:val="20"/>
          <w:lang w:val="it-IT"/>
        </w:rPr>
        <w:t xml:space="preserve">UNIVERSITÀ DEGLI STUDI DI SASSARI </w:t>
      </w:r>
    </w:p>
    <w:p w14:paraId="34BA0184" w14:textId="77777777" w:rsidR="00F259DA" w:rsidRDefault="00F259DA" w:rsidP="00F259DA">
      <w:pPr>
        <w:spacing w:after="254"/>
        <w:ind w:right="159"/>
        <w:jc w:val="center"/>
        <w:rPr>
          <w:lang w:val="it-IT"/>
        </w:rPr>
      </w:pPr>
    </w:p>
    <w:p w14:paraId="5ED8E577" w14:textId="77777777" w:rsidR="00F259DA" w:rsidRPr="00E71B60" w:rsidRDefault="00F259DA" w:rsidP="00F259DA">
      <w:pPr>
        <w:keepNext/>
        <w:spacing w:after="0" w:line="240" w:lineRule="auto"/>
        <w:jc w:val="center"/>
        <w:outlineLvl w:val="5"/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>MODULO DI CANDIDATURA BANDO ERASMUS ITALIANO</w:t>
      </w:r>
    </w:p>
    <w:p w14:paraId="41E7EF21" w14:textId="77777777" w:rsidR="00F259DA" w:rsidRPr="00E71B60" w:rsidRDefault="00F259DA" w:rsidP="00F259DA">
      <w:pPr>
        <w:keepNext/>
        <w:spacing w:after="0" w:line="240" w:lineRule="auto"/>
        <w:outlineLvl w:val="5"/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</w:pPr>
    </w:p>
    <w:p w14:paraId="79CDAA37" w14:textId="5E41CA2B" w:rsidR="00F259DA" w:rsidRPr="00E71B60" w:rsidRDefault="00F259DA" w:rsidP="00F259DA">
      <w:pPr>
        <w:keepNext/>
        <w:spacing w:after="0" w:line="240" w:lineRule="auto"/>
        <w:jc w:val="center"/>
        <w:outlineLvl w:val="5"/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>Anno Accademico 202</w:t>
      </w:r>
      <w:r w:rsidR="00E93EF6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>5</w:t>
      </w: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>/202</w:t>
      </w:r>
      <w:r w:rsidR="00E93EF6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>6</w:t>
      </w:r>
    </w:p>
    <w:p w14:paraId="6207E907" w14:textId="77777777" w:rsidR="00F259DA" w:rsidRPr="00E71B60" w:rsidRDefault="00F259DA" w:rsidP="00F259DA">
      <w:pPr>
        <w:spacing w:after="0" w:line="240" w:lineRule="auto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6483A4DB" w14:textId="77777777" w:rsidR="00F259DA" w:rsidRPr="00E71B60" w:rsidRDefault="00F259DA" w:rsidP="00F259DA">
      <w:pPr>
        <w:spacing w:after="0" w:line="240" w:lineRule="exact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2958544E" w14:textId="77777777" w:rsidR="00F259DA" w:rsidRPr="00E71B60" w:rsidRDefault="00F259DA" w:rsidP="00E71B60">
      <w:pPr>
        <w:spacing w:after="0" w:line="276" w:lineRule="auto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Io sottoscritto: Cognome __________________ Nome ________________________</w:t>
      </w:r>
    </w:p>
    <w:p w14:paraId="3CA6F9A5" w14:textId="77777777" w:rsidR="00F259DA" w:rsidRPr="00E71B60" w:rsidRDefault="00F259DA" w:rsidP="00E71B60">
      <w:pPr>
        <w:spacing w:after="0" w:line="276" w:lineRule="auto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matricola n. ____________________________</w:t>
      </w:r>
    </w:p>
    <w:p w14:paraId="6CC40974" w14:textId="77777777" w:rsidR="00F259DA" w:rsidRPr="00E71B60" w:rsidRDefault="00F259DA" w:rsidP="00E71B60">
      <w:pPr>
        <w:spacing w:after="0" w:line="276" w:lineRule="auto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Indirizzo e-mail  </w:t>
      </w:r>
      <w:hyperlink r:id="rId8" w:history="1">
        <w:r w:rsidRPr="00E71B60">
          <w:rPr>
            <w:rStyle w:val="Collegamentoipertestuale"/>
            <w:rFonts w:ascii="Arial" w:eastAsia="Times" w:hAnsi="Arial" w:cs="Arial"/>
            <w:sz w:val="24"/>
            <w:szCs w:val="24"/>
            <w:lang w:val="it-IT" w:eastAsia="it-IT"/>
          </w:rPr>
          <w:t xml:space="preserve">___________________@studenti.uniss.it </w:t>
        </w:r>
      </w:hyperlink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 (indicare l’indirizzo </w:t>
      </w:r>
      <w:r w:rsidR="00E71B6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istituzionale che verrà utilizzato dall'amministrazione per le comunicazioni riferite al programma di mobilità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) </w:t>
      </w:r>
    </w:p>
    <w:p w14:paraId="37AB912A" w14:textId="77777777" w:rsidR="00F259DA" w:rsidRPr="00E71B60" w:rsidRDefault="00F259DA" w:rsidP="00E71B60">
      <w:pPr>
        <w:spacing w:after="0" w:line="276" w:lineRule="auto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proofErr w:type="spellStart"/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cell</w:t>
      </w:r>
      <w:proofErr w:type="spellEnd"/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_________________________________</w:t>
      </w:r>
    </w:p>
    <w:p w14:paraId="4BECD2FF" w14:textId="77777777" w:rsidR="00F259DA" w:rsidRPr="00E71B60" w:rsidRDefault="00F259DA" w:rsidP="00F259DA">
      <w:pPr>
        <w:spacing w:after="0" w:line="240" w:lineRule="exact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57675933" w14:textId="77777777" w:rsidR="00F259DA" w:rsidRPr="00E71B60" w:rsidRDefault="00F259DA" w:rsidP="00F25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after="0" w:line="240" w:lineRule="exact"/>
        <w:jc w:val="center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</w:p>
    <w:p w14:paraId="32D5EE31" w14:textId="27EA0509" w:rsidR="00F259DA" w:rsidRPr="00E71B60" w:rsidRDefault="00F259DA" w:rsidP="00F25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after="0" w:line="240" w:lineRule="exact"/>
        <w:jc w:val="center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 xml:space="preserve">propongo la mia candidatura per lo svolgimento di un periodo di mobilità nazionale per il </w:t>
      </w:r>
      <w:r w:rsidR="00C0102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secondo</w:t>
      </w: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 xml:space="preserve"> semestre dell’</w:t>
      </w:r>
      <w:proofErr w:type="spellStart"/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a.a</w:t>
      </w:r>
      <w:proofErr w:type="spellEnd"/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. 202</w:t>
      </w:r>
      <w:r w:rsidR="00E93EF6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5</w:t>
      </w: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/202</w:t>
      </w:r>
      <w:r w:rsidR="00E93EF6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6</w:t>
      </w:r>
    </w:p>
    <w:p w14:paraId="541FA085" w14:textId="77777777" w:rsidR="00F259DA" w:rsidRPr="00E71B60" w:rsidRDefault="00F259DA" w:rsidP="00F259DA">
      <w:pPr>
        <w:tabs>
          <w:tab w:val="left" w:pos="0"/>
        </w:tabs>
        <w:spacing w:after="0" w:line="240" w:lineRule="exact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ab/>
      </w:r>
    </w:p>
    <w:p w14:paraId="5C5DFC89" w14:textId="77777777" w:rsidR="00F259DA" w:rsidRPr="00E71B60" w:rsidRDefault="00F259DA" w:rsidP="00F259DA">
      <w:pPr>
        <w:spacing w:after="0" w:line="240" w:lineRule="exact"/>
        <w:jc w:val="both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valendomi della facoltà concessa dall’art. 2 della legge 04 gennaio 1968, n. 15 e successive modificazioni ed integrazioni e dell’art. 46 del dpr 28 dicembre 2000, n. 445, ed a conoscenza che in caso di mendaci dichiarazioni saranno applicate nei miei confronti le pene stabilite dal codice penale e dalle leggi speciali in materia (art. 76 d.p.r. n. 445/2000) e che decadrò dai benefici eventualmente conseguiti</w:t>
      </w:r>
    </w:p>
    <w:p w14:paraId="1CADF507" w14:textId="77777777" w:rsidR="00F259DA" w:rsidRPr="00E71B60" w:rsidRDefault="00F259DA" w:rsidP="00F259DA">
      <w:pPr>
        <w:spacing w:after="0" w:line="240" w:lineRule="exact"/>
        <w:jc w:val="center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</w:p>
    <w:p w14:paraId="589DDE8A" w14:textId="77777777" w:rsidR="00F259DA" w:rsidRPr="00E71B60" w:rsidRDefault="00F259DA" w:rsidP="00F259DA">
      <w:pPr>
        <w:spacing w:after="0" w:line="240" w:lineRule="exact"/>
        <w:jc w:val="center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  <w:t>dichiaro</w:t>
      </w:r>
    </w:p>
    <w:p w14:paraId="3B6F3B89" w14:textId="77777777" w:rsidR="00F259DA" w:rsidRPr="00E71B60" w:rsidRDefault="00F259DA" w:rsidP="00F259DA">
      <w:pPr>
        <w:spacing w:after="0" w:line="240" w:lineRule="exact"/>
        <w:jc w:val="center"/>
        <w:rPr>
          <w:rFonts w:ascii="Arial" w:eastAsia="Times" w:hAnsi="Arial" w:cs="Arial"/>
          <w:b/>
          <w:bCs/>
          <w:color w:val="auto"/>
          <w:sz w:val="24"/>
          <w:szCs w:val="24"/>
          <w:u w:val="single"/>
          <w:lang w:val="it-IT" w:eastAsia="it-IT"/>
        </w:rPr>
      </w:pPr>
    </w:p>
    <w:p w14:paraId="354BC3B9" w14:textId="77777777" w:rsidR="00E71B60" w:rsidRPr="00E71B60" w:rsidRDefault="00F259DA" w:rsidP="00E71B60">
      <w:pPr>
        <w:pStyle w:val="Paragrafoelenco"/>
        <w:numPr>
          <w:ilvl w:val="0"/>
          <w:numId w:val="3"/>
        </w:numPr>
        <w:spacing w:after="0" w:line="276" w:lineRule="auto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di essere iscritto al Dipartimento di _________</w:t>
      </w:r>
      <w:r w:rsidR="00E71B60"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___________</w:t>
      </w: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___</w:t>
      </w:r>
      <w:proofErr w:type="gramStart"/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_ ,</w:t>
      </w:r>
      <w:proofErr w:type="gramEnd"/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 Corso di laurea triennale, magistrale o magistrale a ciclo unico in (riportare il nome completo del corso): ________________________________________________</w:t>
      </w:r>
      <w:r w:rsidR="00E71B60"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 </w:t>
      </w: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al _______________ anno </w:t>
      </w:r>
      <w:r w:rsidR="00E71B60"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in corso;</w:t>
      </w:r>
    </w:p>
    <w:p w14:paraId="36A05897" w14:textId="77777777" w:rsidR="00E71B60" w:rsidRPr="00E71B60" w:rsidRDefault="00F259DA" w:rsidP="00E71B60">
      <w:pPr>
        <w:pStyle w:val="Paragrafoelenco"/>
        <w:numPr>
          <w:ilvl w:val="0"/>
          <w:numId w:val="3"/>
        </w:numPr>
        <w:spacing w:after="0" w:line="276" w:lineRule="auto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di essere</w:t>
      </w:r>
      <w:r w:rsidR="00075820"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 iscritto a tempo pieno e </w:t>
      </w: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in regola con il pagamento delle tasse </w:t>
      </w:r>
      <w:r w:rsidR="00075820"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e dei contributi </w:t>
      </w: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universitari</w:t>
      </w:r>
      <w:r w:rsidR="00E71B60" w:rsidRPr="00E71B60">
        <w:rPr>
          <w:rFonts w:ascii="Arial" w:eastAsia="Times" w:hAnsi="Arial" w:cs="Arial"/>
          <w:strike/>
          <w:color w:val="auto"/>
          <w:sz w:val="24"/>
          <w:szCs w:val="24"/>
          <w:lang w:val="it-IT" w:eastAsia="it-IT"/>
        </w:rPr>
        <w:t>;</w:t>
      </w:r>
    </w:p>
    <w:p w14:paraId="40735E2A" w14:textId="466206D2" w:rsidR="00F259DA" w:rsidRPr="00E71B60" w:rsidRDefault="00F259DA" w:rsidP="00E71B60">
      <w:pPr>
        <w:pStyle w:val="Paragrafoelenco"/>
        <w:numPr>
          <w:ilvl w:val="0"/>
          <w:numId w:val="3"/>
        </w:numPr>
        <w:spacing w:after="0" w:line="276" w:lineRule="auto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di avere un ISEE 202</w:t>
      </w:r>
      <w:r w:rsidR="00E93EF6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5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pari o inferiore a €</w:t>
      </w:r>
      <w:r w:rsidR="00E93EF6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50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.000,00</w:t>
      </w:r>
      <w:r w:rsidR="0007582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</w:t>
      </w:r>
      <w:r w:rsidR="00E71B6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e autorizzo l’Università di Sassari ad acquisire il dato dalla banca dati INPS-ISEE</w:t>
      </w:r>
      <w:r w:rsidR="00E71B6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br/>
      </w:r>
      <w:r w:rsidR="0007582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(per ISEE superiori ai €</w:t>
      </w:r>
      <w:r w:rsidR="00E93EF6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50</w:t>
      </w:r>
      <w:r w:rsidR="0007582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.000 verranno valutate le candidature per mobilità </w:t>
      </w:r>
      <w:r w:rsidR="00075820"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senza</w:t>
      </w:r>
      <w:r w:rsidR="0007582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borsa)</w:t>
      </w:r>
      <w:r w:rsidR="00E71B60"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.</w:t>
      </w:r>
    </w:p>
    <w:p w14:paraId="24F04BC6" w14:textId="77777777" w:rsidR="00F259DA" w:rsidRPr="00E71B60" w:rsidRDefault="00F259DA" w:rsidP="00E71B60">
      <w:pPr>
        <w:spacing w:after="0" w:line="276" w:lineRule="auto"/>
        <w:rPr>
          <w:rFonts w:ascii="Arial" w:eastAsia="Times" w:hAnsi="Arial" w:cs="Arial"/>
          <w:strike/>
          <w:color w:val="auto"/>
          <w:sz w:val="24"/>
          <w:szCs w:val="24"/>
          <w:lang w:val="it-IT" w:eastAsia="it-IT"/>
        </w:rPr>
      </w:pPr>
    </w:p>
    <w:p w14:paraId="3197AE97" w14:textId="77777777" w:rsidR="00F259DA" w:rsidRPr="00E71B60" w:rsidRDefault="00F259DA" w:rsidP="00E71B6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ai fini della </w:t>
      </w:r>
      <w:r w:rsidRPr="00E71B60">
        <w:rPr>
          <w:rFonts w:ascii="Arial" w:eastAsia="Times" w:hAnsi="Arial" w:cs="Arial"/>
          <w:b/>
          <w:bCs/>
          <w:color w:val="auto"/>
          <w:sz w:val="24"/>
          <w:szCs w:val="24"/>
          <w:lang w:val="it-IT" w:eastAsia="it-IT"/>
        </w:rPr>
        <w:t xml:space="preserve">mobilità per studio </w:t>
      </w: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e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 xml:space="preserve"> della valutazione della mia candidatura allego:</w:t>
      </w:r>
    </w:p>
    <w:p w14:paraId="2311B185" w14:textId="77777777" w:rsidR="00F259DA" w:rsidRPr="00E71B60" w:rsidRDefault="00F259DA" w:rsidP="00E71B60">
      <w:pPr>
        <w:pStyle w:val="Paragrafoelenco"/>
        <w:numPr>
          <w:ilvl w:val="0"/>
          <w:numId w:val="3"/>
        </w:numPr>
        <w:spacing w:after="0" w:line="276" w:lineRule="auto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 xml:space="preserve">documento di identità </w:t>
      </w:r>
    </w:p>
    <w:p w14:paraId="78D40CE9" w14:textId="77777777" w:rsidR="00E71B60" w:rsidRDefault="00F259DA" w:rsidP="00E71B60">
      <w:pPr>
        <w:pStyle w:val="Paragrafoelenco"/>
        <w:numPr>
          <w:ilvl w:val="0"/>
          <w:numId w:val="3"/>
        </w:numPr>
        <w:spacing w:after="0" w:line="276" w:lineRule="auto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  <w:t>proposta di piano degli esami da sostenere in altro ateneo italiano preventivamente concordato con il Presidente del corso di studi</w:t>
      </w:r>
    </w:p>
    <w:p w14:paraId="7A003F6D" w14:textId="77777777" w:rsidR="00E71B60" w:rsidRPr="00E71B60" w:rsidRDefault="00E71B60" w:rsidP="00E71B60">
      <w:pPr>
        <w:spacing w:after="0" w:line="240" w:lineRule="exact"/>
        <w:rPr>
          <w:rFonts w:ascii="Arial" w:eastAsia="Times" w:hAnsi="Arial" w:cs="Arial"/>
          <w:bCs/>
          <w:color w:val="auto"/>
          <w:sz w:val="24"/>
          <w:szCs w:val="24"/>
          <w:lang w:val="it-IT" w:eastAsia="it-IT"/>
        </w:rPr>
      </w:pPr>
    </w:p>
    <w:p w14:paraId="768E314E" w14:textId="396B98FD" w:rsidR="00F259DA" w:rsidRPr="00E71B60" w:rsidRDefault="00F259DA" w:rsidP="0086321F">
      <w:pPr>
        <w:spacing w:after="0" w:line="240" w:lineRule="auto"/>
        <w:ind w:left="112"/>
        <w:jc w:val="both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SI INFORMANO GLI STUDENTI CHE NON VERRANNO ACCETTATE DOMANDE PERVENUTE DOPO LA DATA DI SCADENZA (</w:t>
      </w:r>
      <w:r w:rsidR="00E93EF6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1</w:t>
      </w:r>
      <w:r w:rsidR="00C0102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0</w:t>
      </w: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/</w:t>
      </w:r>
      <w:r w:rsidR="00C0102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11</w:t>
      </w: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/202</w:t>
      </w:r>
      <w:r w:rsidR="00E93EF6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5</w:t>
      </w: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 xml:space="preserve"> ore 1</w:t>
      </w:r>
      <w:r w:rsidR="00075820"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3</w:t>
      </w: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:00), INCOMPLETE O NON FIRMATE</w:t>
      </w:r>
    </w:p>
    <w:p w14:paraId="48066F27" w14:textId="77777777" w:rsidR="00075820" w:rsidRPr="00E71B60" w:rsidRDefault="00075820" w:rsidP="00F259DA">
      <w:pPr>
        <w:tabs>
          <w:tab w:val="left" w:pos="0"/>
        </w:tabs>
        <w:spacing w:after="0" w:line="240" w:lineRule="atLeast"/>
        <w:jc w:val="both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39E301B6" w14:textId="77777777" w:rsidR="00075820" w:rsidRPr="00E71B60" w:rsidRDefault="00075820" w:rsidP="00F259DA">
      <w:pPr>
        <w:tabs>
          <w:tab w:val="left" w:pos="0"/>
        </w:tabs>
        <w:spacing w:after="0" w:line="240" w:lineRule="atLeast"/>
        <w:jc w:val="both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54C57516" w14:textId="77777777" w:rsidR="00E71B60" w:rsidRDefault="00E71B60" w:rsidP="00F259DA">
      <w:pPr>
        <w:tabs>
          <w:tab w:val="left" w:pos="0"/>
        </w:tabs>
        <w:spacing w:after="0" w:line="240" w:lineRule="atLeast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</w:p>
    <w:p w14:paraId="3629C242" w14:textId="77777777" w:rsidR="00F259DA" w:rsidRPr="00E71B60" w:rsidRDefault="00F259DA" w:rsidP="00F259DA">
      <w:pPr>
        <w:tabs>
          <w:tab w:val="left" w:pos="0"/>
        </w:tabs>
        <w:spacing w:after="0" w:line="240" w:lineRule="atLeast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Sassari, ____________________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ab/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ab/>
        <w:t>Firma ______________________________</w:t>
      </w:r>
    </w:p>
    <w:p w14:paraId="7B0E1BB7" w14:textId="77777777" w:rsidR="00E71B60" w:rsidRPr="00E71B60" w:rsidRDefault="00E71B60">
      <w:pPr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br w:type="page"/>
      </w:r>
    </w:p>
    <w:p w14:paraId="674A2F18" w14:textId="77777777" w:rsidR="00F259DA" w:rsidRPr="00E71B60" w:rsidRDefault="00F259DA" w:rsidP="00F259DA">
      <w:pPr>
        <w:tabs>
          <w:tab w:val="left" w:pos="4032"/>
          <w:tab w:val="left" w:pos="5760"/>
          <w:tab w:val="left" w:pos="9214"/>
        </w:tabs>
        <w:spacing w:after="100" w:afterAutospacing="1" w:line="240" w:lineRule="auto"/>
        <w:ind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</w:p>
    <w:p w14:paraId="23FD900D" w14:textId="77777777" w:rsidR="00F259DA" w:rsidRPr="00E71B60" w:rsidRDefault="00F259DA" w:rsidP="00F259DA">
      <w:pPr>
        <w:tabs>
          <w:tab w:val="left" w:pos="4032"/>
          <w:tab w:val="left" w:pos="5760"/>
          <w:tab w:val="left" w:pos="9214"/>
        </w:tabs>
        <w:spacing w:after="100" w:afterAutospacing="1" w:line="240" w:lineRule="auto"/>
        <w:ind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Informativa Privacy</w:t>
      </w:r>
    </w:p>
    <w:p w14:paraId="518BFE84" w14:textId="77777777" w:rsidR="00F259DA" w:rsidRPr="00E71B60" w:rsidRDefault="00F259DA" w:rsidP="00F259DA">
      <w:pPr>
        <w:tabs>
          <w:tab w:val="left" w:pos="4032"/>
          <w:tab w:val="left" w:pos="5760"/>
          <w:tab w:val="left" w:pos="9214"/>
        </w:tabs>
        <w:spacing w:after="100" w:afterAutospacing="1" w:line="240" w:lineRule="auto"/>
        <w:ind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  <w:t>I dati personali saranno raccolti e trattati, nel rispetto delle norme di legge, per finalità connesse allo svolgimento delle attività istituzionali, in particolare tutti gli adempimenti connessi alla piena attuazione del rapporto didattico ed amministrativo con l’università.</w:t>
      </w:r>
    </w:p>
    <w:p w14:paraId="02AFE5D9" w14:textId="77777777" w:rsidR="00F259DA" w:rsidRPr="00E71B60" w:rsidRDefault="00F259DA" w:rsidP="00F259DA">
      <w:pPr>
        <w:tabs>
          <w:tab w:val="left" w:pos="720"/>
          <w:tab w:val="left" w:pos="4032"/>
          <w:tab w:val="left" w:pos="5760"/>
          <w:tab w:val="left" w:pos="9214"/>
        </w:tabs>
        <w:spacing w:after="100" w:afterAutospacing="1" w:line="240" w:lineRule="auto"/>
        <w:ind w:left="360"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</w:p>
    <w:p w14:paraId="31116BC8" w14:textId="77777777" w:rsidR="00F259DA" w:rsidRPr="00E71B60" w:rsidRDefault="00F259DA" w:rsidP="00F259DA">
      <w:pPr>
        <w:tabs>
          <w:tab w:val="left" w:pos="0"/>
        </w:tabs>
        <w:spacing w:after="0" w:line="240" w:lineRule="atLeast"/>
        <w:rPr>
          <w:rFonts w:ascii="Arial" w:eastAsia="Times" w:hAnsi="Arial" w:cs="Arial"/>
          <w:color w:val="auto"/>
          <w:sz w:val="24"/>
          <w:szCs w:val="24"/>
          <w:lang w:val="it-IT" w:eastAsia="it-IT"/>
        </w:rPr>
      </w:pP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>Sassari, ____________________</w:t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ab/>
      </w:r>
      <w:r w:rsidRPr="00E71B60">
        <w:rPr>
          <w:rFonts w:ascii="Arial" w:eastAsia="Times" w:hAnsi="Arial" w:cs="Arial"/>
          <w:color w:val="auto"/>
          <w:sz w:val="24"/>
          <w:szCs w:val="24"/>
          <w:lang w:val="it-IT" w:eastAsia="it-IT"/>
        </w:rPr>
        <w:tab/>
        <w:t>Firma ______________________________</w:t>
      </w:r>
    </w:p>
    <w:p w14:paraId="0460A91C" w14:textId="77777777" w:rsidR="00F259DA" w:rsidRPr="00E71B60" w:rsidRDefault="00F259DA" w:rsidP="00F259DA">
      <w:pPr>
        <w:tabs>
          <w:tab w:val="left" w:pos="720"/>
          <w:tab w:val="left" w:pos="4032"/>
          <w:tab w:val="left" w:pos="5760"/>
          <w:tab w:val="left" w:pos="9214"/>
        </w:tabs>
        <w:spacing w:after="100" w:afterAutospacing="1" w:line="240" w:lineRule="auto"/>
        <w:ind w:left="360"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</w:p>
    <w:p w14:paraId="0B444C4D" w14:textId="77777777" w:rsidR="00F259DA" w:rsidRPr="00E71B60" w:rsidRDefault="00F259DA" w:rsidP="00F259DA">
      <w:pPr>
        <w:tabs>
          <w:tab w:val="left" w:pos="720"/>
          <w:tab w:val="left" w:pos="4032"/>
          <w:tab w:val="left" w:pos="5760"/>
          <w:tab w:val="left" w:pos="9214"/>
        </w:tabs>
        <w:spacing w:after="100" w:afterAutospacing="1" w:line="240" w:lineRule="auto"/>
        <w:ind w:left="360"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</w:p>
    <w:p w14:paraId="562FD121" w14:textId="77777777" w:rsidR="00F259DA" w:rsidRPr="00E71B60" w:rsidRDefault="00F259DA" w:rsidP="00F259DA">
      <w:pPr>
        <w:tabs>
          <w:tab w:val="left" w:pos="720"/>
          <w:tab w:val="left" w:pos="4032"/>
          <w:tab w:val="left" w:pos="5760"/>
          <w:tab w:val="left" w:pos="9214"/>
        </w:tabs>
        <w:spacing w:after="100" w:afterAutospacing="1" w:line="240" w:lineRule="auto"/>
        <w:ind w:left="360" w:right="-431"/>
        <w:rPr>
          <w:rFonts w:ascii="Arial" w:eastAsia="Times" w:hAnsi="Arial" w:cs="Arial"/>
          <w:b/>
          <w:color w:val="auto"/>
          <w:sz w:val="24"/>
          <w:szCs w:val="24"/>
          <w:lang w:val="it-IT" w:eastAsia="it-IT"/>
        </w:rPr>
      </w:pPr>
    </w:p>
    <w:p w14:paraId="0376D0CF" w14:textId="77777777" w:rsidR="00F259DA" w:rsidRPr="00E71B60" w:rsidRDefault="00F259DA">
      <w:pPr>
        <w:spacing w:after="254"/>
        <w:ind w:right="159"/>
        <w:jc w:val="center"/>
        <w:rPr>
          <w:rFonts w:ascii="Arial" w:hAnsi="Arial" w:cs="Arial"/>
          <w:sz w:val="24"/>
          <w:szCs w:val="24"/>
          <w:lang w:val="it-IT"/>
        </w:rPr>
      </w:pPr>
    </w:p>
    <w:sectPr w:rsidR="00F259DA" w:rsidRPr="00E71B60">
      <w:footnotePr>
        <w:numRestart w:val="eachPage"/>
      </w:footnotePr>
      <w:pgSz w:w="11899" w:h="16841"/>
      <w:pgMar w:top="568" w:right="726" w:bottom="286" w:left="6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C034" w14:textId="77777777" w:rsidR="00B4794F" w:rsidRDefault="00B4794F">
      <w:pPr>
        <w:spacing w:after="0" w:line="240" w:lineRule="auto"/>
      </w:pPr>
      <w:r>
        <w:separator/>
      </w:r>
    </w:p>
  </w:endnote>
  <w:endnote w:type="continuationSeparator" w:id="0">
    <w:p w14:paraId="33DA3A09" w14:textId="77777777" w:rsidR="00B4794F" w:rsidRDefault="00B4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altName w:val="Arial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4938" w14:textId="77777777" w:rsidR="00B4794F" w:rsidRDefault="00B4794F">
      <w:pPr>
        <w:spacing w:after="43" w:line="255" w:lineRule="auto"/>
        <w:ind w:left="14"/>
      </w:pPr>
      <w:r>
        <w:separator/>
      </w:r>
    </w:p>
  </w:footnote>
  <w:footnote w:type="continuationSeparator" w:id="0">
    <w:p w14:paraId="6ADA078C" w14:textId="77777777" w:rsidR="00B4794F" w:rsidRDefault="00B4794F">
      <w:pPr>
        <w:spacing w:after="43" w:line="255" w:lineRule="auto"/>
        <w:ind w:left="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971"/>
    <w:multiLevelType w:val="hybridMultilevel"/>
    <w:tmpl w:val="A7D66174"/>
    <w:lvl w:ilvl="0" w:tplc="33C0949C">
      <w:numFmt w:val="bullet"/>
      <w:lvlText w:val="-"/>
      <w:lvlJc w:val="left"/>
      <w:pPr>
        <w:ind w:left="720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60E13"/>
    <w:multiLevelType w:val="hybridMultilevel"/>
    <w:tmpl w:val="2A06A6A8"/>
    <w:lvl w:ilvl="0" w:tplc="E63648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893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4A36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74FB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BC21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70A59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6C9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30331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24617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53D37"/>
    <w:multiLevelType w:val="hybridMultilevel"/>
    <w:tmpl w:val="65D40C46"/>
    <w:lvl w:ilvl="0" w:tplc="3202C2A4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6A9C2C3E"/>
    <w:multiLevelType w:val="hybridMultilevel"/>
    <w:tmpl w:val="28A2146C"/>
    <w:lvl w:ilvl="0" w:tplc="F308FB82">
      <w:start w:val="5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B4C5F6">
      <w:start w:val="1"/>
      <w:numFmt w:val="lowerLetter"/>
      <w:lvlText w:val="%2"/>
      <w:lvlJc w:val="left"/>
      <w:pPr>
        <w:ind w:left="561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F764120">
      <w:start w:val="1"/>
      <w:numFmt w:val="lowerRoman"/>
      <w:lvlText w:val="%3"/>
      <w:lvlJc w:val="left"/>
      <w:pPr>
        <w:ind w:left="633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0ABAA0">
      <w:start w:val="1"/>
      <w:numFmt w:val="decimal"/>
      <w:lvlText w:val="%4"/>
      <w:lvlJc w:val="left"/>
      <w:pPr>
        <w:ind w:left="705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12653BC">
      <w:start w:val="1"/>
      <w:numFmt w:val="lowerLetter"/>
      <w:lvlText w:val="%5"/>
      <w:lvlJc w:val="left"/>
      <w:pPr>
        <w:ind w:left="777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D49746">
      <w:start w:val="1"/>
      <w:numFmt w:val="lowerRoman"/>
      <w:lvlText w:val="%6"/>
      <w:lvlJc w:val="left"/>
      <w:pPr>
        <w:ind w:left="849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BC0E9E">
      <w:start w:val="1"/>
      <w:numFmt w:val="decimal"/>
      <w:lvlText w:val="%7"/>
      <w:lvlJc w:val="left"/>
      <w:pPr>
        <w:ind w:left="921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FCC326">
      <w:start w:val="1"/>
      <w:numFmt w:val="lowerLetter"/>
      <w:lvlText w:val="%8"/>
      <w:lvlJc w:val="left"/>
      <w:pPr>
        <w:ind w:left="993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684758">
      <w:start w:val="1"/>
      <w:numFmt w:val="lowerRoman"/>
      <w:lvlText w:val="%9"/>
      <w:lvlJc w:val="left"/>
      <w:pPr>
        <w:ind w:left="1065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9879999">
    <w:abstractNumId w:val="1"/>
  </w:num>
  <w:num w:numId="2" w16cid:durableId="520559124">
    <w:abstractNumId w:val="3"/>
  </w:num>
  <w:num w:numId="3" w16cid:durableId="2087528116">
    <w:abstractNumId w:val="2"/>
  </w:num>
  <w:num w:numId="4" w16cid:durableId="70320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25"/>
    <w:rsid w:val="00075820"/>
    <w:rsid w:val="000C20BE"/>
    <w:rsid w:val="003122D4"/>
    <w:rsid w:val="00830325"/>
    <w:rsid w:val="0086321F"/>
    <w:rsid w:val="00AF7E5B"/>
    <w:rsid w:val="00B3023E"/>
    <w:rsid w:val="00B4794F"/>
    <w:rsid w:val="00C01020"/>
    <w:rsid w:val="00E71B60"/>
    <w:rsid w:val="00E93EF6"/>
    <w:rsid w:val="00F2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5154"/>
  <w15:docId w15:val="{96CD030E-00E4-4CD2-9999-301140D4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0"/>
      <w:ind w:right="146"/>
      <w:jc w:val="center"/>
      <w:outlineLvl w:val="0"/>
    </w:pPr>
    <w:rPr>
      <w:rFonts w:ascii="Arial" w:eastAsia="Arial" w:hAnsi="Arial" w:cs="Arial"/>
      <w:b/>
      <w:i/>
      <w:color w:val="000000"/>
      <w:sz w:val="19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"/>
      <w:ind w:left="200" w:hanging="10"/>
      <w:outlineLvl w:val="1"/>
    </w:pPr>
    <w:rPr>
      <w:rFonts w:ascii="Arial" w:eastAsia="Arial" w:hAnsi="Arial" w:cs="Arial"/>
      <w:b/>
      <w:i/>
      <w:color w:val="000000"/>
      <w:sz w:val="1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9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15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19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43" w:line="255" w:lineRule="auto"/>
      <w:ind w:left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9D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llegamentoipertestuale">
    <w:name w:val="Hyperlink"/>
    <w:basedOn w:val="Carpredefinitoparagrafo"/>
    <w:uiPriority w:val="99"/>
    <w:unhideWhenUsed/>
    <w:rsid w:val="00F259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9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7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@studenti.uniss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 DIRITTO ALLE DETRAZIONI D'IMPOSTA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 DIRITTO ALLE DETRAZIONI D'IMPOSTA</dc:title>
  <dc:subject/>
  <dc:creator>Utente</dc:creator>
  <cp:keywords>()</cp:keywords>
  <cp:lastModifiedBy>DECHERCHI Mauro</cp:lastModifiedBy>
  <cp:revision>2</cp:revision>
  <dcterms:created xsi:type="dcterms:W3CDTF">2025-10-23T07:36:00Z</dcterms:created>
  <dcterms:modified xsi:type="dcterms:W3CDTF">2025-10-23T07:36:00Z</dcterms:modified>
</cp:coreProperties>
</file>