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1ABA" w:rsidRDefault="00791B4C" w:rsidP="00B31ABA">
      <w:pPr>
        <w:spacing w:after="0" w:line="240" w:lineRule="auto"/>
        <w:ind w:left="7788" w:right="-1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ALLEGATO A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 xml:space="preserve">AL   DIRETTORE DEL DIPARTIMENTO DI STORIA,  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 xml:space="preserve"> SCIENZE DELL’UOMO E DELLA FORMAZIONE 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>UNIVERSITA’ DEGLI STUDI DI SASSARI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 xml:space="preserve">Via </w:t>
      </w:r>
      <w:proofErr w:type="spellStart"/>
      <w:r w:rsidRPr="00F00E70">
        <w:rPr>
          <w:rFonts w:ascii="Times New Roman" w:hAnsi="Times New Roman" w:cs="Times New Roman"/>
          <w:b/>
          <w:sz w:val="24"/>
          <w:szCs w:val="24"/>
        </w:rPr>
        <w:t>Zanfarino</w:t>
      </w:r>
      <w:proofErr w:type="spellEnd"/>
      <w:r w:rsidRPr="00F00E70">
        <w:rPr>
          <w:rFonts w:ascii="Times New Roman" w:hAnsi="Times New Roman" w:cs="Times New Roman"/>
          <w:b/>
          <w:sz w:val="24"/>
          <w:szCs w:val="24"/>
        </w:rPr>
        <w:t>, 62</w:t>
      </w:r>
    </w:p>
    <w:p w:rsidR="00791B4C" w:rsidRPr="00F00E70" w:rsidRDefault="00791B4C" w:rsidP="00B31ABA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>CAP 07100 SASSARI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791B4C" w:rsidRPr="00F00E70">
        <w:trPr>
          <w:trHeight w:val="454"/>
        </w:trPr>
        <w:tc>
          <w:tcPr>
            <w:tcW w:w="104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  <w:p w:rsidR="00791B4C" w:rsidRPr="00F00E70" w:rsidRDefault="00791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4C" w:rsidRPr="00F00E70" w:rsidRDefault="00791B4C">
            <w:pPr>
              <w:spacing w:after="0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Il/La sottoscritto/a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  <w:proofErr w:type="spell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(Prov.      </w:t>
            </w:r>
            <w:proofErr w:type="gram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 il 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residente in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(Prov.         </w:t>
            </w:r>
            <w:proofErr w:type="gram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C.A.P.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8505"/>
              </w:tabs>
              <w:jc w:val="both"/>
              <w:rPr>
                <w:sz w:val="24"/>
                <w:szCs w:val="24"/>
              </w:rPr>
            </w:pPr>
            <w:proofErr w:type="gram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via 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recapito telefonico: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>e-mail: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4C" w:rsidRPr="00F00E70" w:rsidRDefault="00791B4C">
            <w:pPr>
              <w:tabs>
                <w:tab w:val="left" w:pos="6379"/>
              </w:tabs>
              <w:spacing w:after="0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nell’autorizzare l’Università alla trasmissione telematica di eventuali comunicazioni connesse con la procedura selettiva al seguente indirizzo e-mail: ______________________________________</w:t>
            </w:r>
          </w:p>
        </w:tc>
      </w:tr>
    </w:tbl>
    <w:p w:rsidR="00791B4C" w:rsidRDefault="00791B4C">
      <w:pPr>
        <w:pStyle w:val="Titolo5"/>
        <w:rPr>
          <w:rFonts w:ascii="Times New Roman" w:hAnsi="Times New Roman" w:cs="Times New Roman"/>
          <w:sz w:val="20"/>
          <w:szCs w:val="20"/>
        </w:rPr>
      </w:pPr>
    </w:p>
    <w:p w:rsidR="00791B4C" w:rsidRDefault="00791B4C">
      <w:pPr>
        <w:pStyle w:val="Titolo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</w:rPr>
        <w:t>CHIEDE</w:t>
      </w:r>
    </w:p>
    <w:p w:rsidR="00791B4C" w:rsidRDefault="00791B4C">
      <w:pPr>
        <w:pStyle w:val="Corpodeltesto21"/>
        <w:ind w:right="-1"/>
        <w:rPr>
          <w:rFonts w:ascii="Times New Roman" w:hAnsi="Times New Roman" w:cs="Times New Roman"/>
          <w:lang w:val="it-IT"/>
        </w:rPr>
      </w:pPr>
    </w:p>
    <w:p w:rsidR="00A040E7" w:rsidRDefault="00791B4C">
      <w:pPr>
        <w:pStyle w:val="NormaleWeb"/>
        <w:spacing w:after="0"/>
        <w:jc w:val="both"/>
        <w:rPr>
          <w:b/>
          <w:bCs/>
          <w:color w:val="00000A"/>
        </w:rPr>
      </w:pPr>
      <w:r w:rsidRPr="00F00E70">
        <w:t xml:space="preserve">di essere ammesso/a </w:t>
      </w:r>
      <w:proofErr w:type="spellStart"/>
      <w:r w:rsidRPr="00F00E70">
        <w:t>a</w:t>
      </w:r>
      <w:proofErr w:type="spellEnd"/>
      <w:r w:rsidRPr="00F00E70">
        <w:t xml:space="preserve"> partecipare alla selezione pubblica, per soli titoli, per l’affidamento di incarico di tutor coordinatore delle attività di tirocinio indiretto </w:t>
      </w:r>
      <w:r w:rsidRPr="00F00E70">
        <w:rPr>
          <w:bCs/>
          <w:color w:val="00000A"/>
        </w:rPr>
        <w:t>relativa all'utilizzo delle nuove tecnologie, applicate alla didattica speciale (TIC)</w:t>
      </w:r>
      <w:r w:rsidRPr="00F00E70">
        <w:rPr>
          <w:b/>
          <w:bCs/>
          <w:color w:val="00000A"/>
        </w:rPr>
        <w:t xml:space="preserve"> </w:t>
      </w:r>
      <w:r w:rsidRPr="00F00E70">
        <w:t xml:space="preserve">nel </w:t>
      </w:r>
      <w:r w:rsidRPr="00F00E70">
        <w:rPr>
          <w:b/>
        </w:rPr>
        <w:t xml:space="preserve">Percorso di formazione per il conseguimento della specializzazione per le attività di sostegno didattico agli alunni con disabilità, </w:t>
      </w:r>
      <w:r w:rsidRPr="00F00E70">
        <w:rPr>
          <w:b/>
          <w:bCs/>
          <w:color w:val="00000A"/>
        </w:rPr>
        <w:t xml:space="preserve">D.M. 30/09/2011 – </w:t>
      </w:r>
      <w:bookmarkStart w:id="0" w:name="_GoBack"/>
      <w:bookmarkEnd w:id="0"/>
      <w:r w:rsidRPr="00F00E70">
        <w:rPr>
          <w:b/>
          <w:bCs/>
          <w:color w:val="00000A"/>
        </w:rPr>
        <w:t>A.A. 20</w:t>
      </w:r>
      <w:r w:rsidR="00B43989" w:rsidRPr="00F00E70">
        <w:rPr>
          <w:b/>
          <w:bCs/>
          <w:color w:val="00000A"/>
        </w:rPr>
        <w:t>2</w:t>
      </w:r>
      <w:r w:rsidR="00F00E70" w:rsidRPr="00F00E70">
        <w:rPr>
          <w:b/>
          <w:bCs/>
          <w:color w:val="00000A"/>
        </w:rPr>
        <w:t>3</w:t>
      </w:r>
      <w:r w:rsidRPr="00F00E70">
        <w:rPr>
          <w:b/>
          <w:bCs/>
          <w:color w:val="00000A"/>
        </w:rPr>
        <w:t>/2</w:t>
      </w:r>
      <w:r w:rsidR="00F00E70" w:rsidRPr="00F00E70">
        <w:rPr>
          <w:b/>
          <w:bCs/>
          <w:color w:val="00000A"/>
        </w:rPr>
        <w:t>4</w:t>
      </w:r>
      <w:r w:rsidRPr="00F00E70">
        <w:rPr>
          <w:b/>
          <w:bCs/>
          <w:color w:val="00000A"/>
        </w:rPr>
        <w:t xml:space="preserve"> per la scuola </w:t>
      </w:r>
      <w:r w:rsidR="00A040E7">
        <w:rPr>
          <w:b/>
          <w:bCs/>
          <w:color w:val="00000A"/>
        </w:rPr>
        <w:t xml:space="preserve">secondaria primo grado </w:t>
      </w:r>
    </w:p>
    <w:p w:rsidR="00791B4C" w:rsidRDefault="00791B4C">
      <w:pPr>
        <w:pStyle w:val="Corpodeltesto21"/>
        <w:ind w:right="-1"/>
      </w:pPr>
    </w:p>
    <w:p w:rsidR="000A741D" w:rsidRDefault="000A741D">
      <w:pPr>
        <w:pStyle w:val="Corpodeltesto21"/>
        <w:ind w:right="-1"/>
      </w:pPr>
      <w:r>
        <w:rPr>
          <w:b/>
          <w:bCs/>
          <w:i/>
          <w:iCs/>
          <w:color w:val="4472C4" w:themeColor="accent1"/>
          <w:lang w:val="it-IT"/>
        </w:rPr>
        <w:t xml:space="preserve">Bando </w:t>
      </w:r>
      <w:r>
        <w:rPr>
          <w:b/>
          <w:bCs/>
          <w:i/>
          <w:iCs/>
          <w:color w:val="4472C4" w:themeColor="accent1"/>
        </w:rPr>
        <w:t>Rep. 148 Prot. 1056  Del 29 agosto 2024</w:t>
      </w:r>
    </w:p>
    <w:p w:rsidR="00791B4C" w:rsidRPr="00F00E70" w:rsidRDefault="00791B4C">
      <w:pPr>
        <w:pStyle w:val="Corpodeltesto21"/>
        <w:ind w:right="-1"/>
        <w:rPr>
          <w:rFonts w:ascii="Times New Roman" w:hAnsi="Times New Roman" w:cs="Times New Roman"/>
          <w:sz w:val="24"/>
          <w:szCs w:val="24"/>
          <w:lang w:val="it-IT"/>
        </w:rPr>
      </w:pPr>
    </w:p>
    <w:p w:rsidR="00791B4C" w:rsidRPr="00F00E70" w:rsidRDefault="00791B4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Il/la sottoscritto/a dichiara sotto la sua personale responsabilità quanto segue: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669"/>
      </w:tblGrid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essere/non essere (cancellare la voce che non interessa) in servizio presso____________________________</w:t>
            </w:r>
          </w:p>
        </w:tc>
      </w:tr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essere in possesso del titolo di Master TEACHER</w:t>
            </w:r>
          </w:p>
        </w:tc>
      </w:tr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Grado scolastico per cui è stata conseguita la/e specializzazione/i per il sostegno (segnare una x a fianco delle opzioni proposte)</w:t>
            </w:r>
          </w:p>
          <w:p w:rsidR="00791B4C" w:rsidRPr="00F00E70" w:rsidRDefault="00791B4C">
            <w:pPr>
              <w:numPr>
                <w:ilvl w:val="0"/>
                <w:numId w:val="4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  <w:p w:rsidR="00791B4C" w:rsidRPr="00F00E70" w:rsidRDefault="00791B4C">
            <w:pPr>
              <w:numPr>
                <w:ilvl w:val="0"/>
                <w:numId w:val="4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Scuola secondaria di primo grado</w:t>
            </w:r>
          </w:p>
          <w:p w:rsidR="00791B4C" w:rsidRPr="00F00E70" w:rsidRDefault="00791B4C">
            <w:pPr>
              <w:numPr>
                <w:ilvl w:val="0"/>
                <w:numId w:val="4"/>
              </w:num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Scuola secondaria di secondo grado</w:t>
            </w:r>
          </w:p>
        </w:tc>
      </w:tr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Dichiara di possedere cinque anni di servizio così maturati: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42"/>
              <w:gridCol w:w="3685"/>
              <w:gridCol w:w="1559"/>
              <w:gridCol w:w="2628"/>
            </w:tblGrid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Grado scolastico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Scuola/Istituto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F00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Anno Scolastico</w:t>
                  </w: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F00E70">
                    <w:rPr>
                      <w:sz w:val="24"/>
                      <w:szCs w:val="24"/>
                    </w:rPr>
                    <w:t>Mettere una X se il servizio è prestato su posto di sostegno.</w:t>
                  </w: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1B4C" w:rsidRPr="00F00E70" w:rsidRDefault="00791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4C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Default="00791B4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non aver rapporti di parentela o affinità, entro il 4° grado compreso, con un professore appartenente al Consiglio del Dipartimento che conferisce l’incarico o con un professore afferente al Dipartimento che effettua la selezione, ovvero con il Rettore, con il Direttore Generale o con un componente del Consiglio di Amministrazione dell’Ateneo;</w:t>
            </w:r>
          </w:p>
        </w:tc>
      </w:tr>
      <w:tr w:rsidR="00791B4C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Default="00791B4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non trovarsi in una situazione anche potenziale di conflitto di interessi, ai sensi dell’art. 53, comma 14, D. Lgs. 165/2001;</w:t>
            </w:r>
          </w:p>
        </w:tc>
      </w:tr>
      <w:tr w:rsidR="00791B4C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Default="00791B4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di aver preso visione del Codice di comportamento nazionale dei dipendenti pubblici e del Codice di Ateneo, tramite consultazione della documentazione (sostitutiva della consegna tramite e-mail) nei link del sito </w:t>
            </w:r>
            <w:hyperlink r:id="rId5" w:history="1">
              <w:r w:rsidRPr="00F00E70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www.uniss.it</w:t>
              </w:r>
            </w:hyperlink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, e si impegna a rispettarne gli obblighi di condotta previsti.</w:t>
            </w:r>
          </w:p>
        </w:tc>
      </w:tr>
    </w:tbl>
    <w:p w:rsidR="00791B4C" w:rsidRPr="00F00E70" w:rsidRDefault="00791B4C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 sottoscritto s’impegna a dare immediata comunicazione di qualunque variazione a quanto sopra dichiarato.</w:t>
      </w:r>
    </w:p>
    <w:p w:rsidR="00791B4C" w:rsidRPr="00F00E70" w:rsidRDefault="00791B4C">
      <w:pPr>
        <w:spacing w:line="360" w:lineRule="auto"/>
        <w:jc w:val="both"/>
        <w:rPr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 sottoscritto è a conoscenza che:</w:t>
      </w:r>
    </w:p>
    <w:p w:rsidR="00791B4C" w:rsidRPr="00F00E70" w:rsidRDefault="00791B4C">
      <w:pPr>
        <w:pStyle w:val="Corpodeltesto22"/>
        <w:numPr>
          <w:ilvl w:val="0"/>
          <w:numId w:val="3"/>
        </w:numPr>
        <w:spacing w:line="360" w:lineRule="auto"/>
        <w:rPr>
          <w:rFonts w:eastAsia="Calibri"/>
          <w:szCs w:val="24"/>
        </w:rPr>
      </w:pPr>
      <w:r w:rsidRPr="00F00E70">
        <w:rPr>
          <w:rFonts w:eastAsia="Calibri"/>
          <w:szCs w:val="24"/>
        </w:rPr>
        <w:t>la violazione degli obblighi derivanti dal Codice di comportamento nazionale dei dipendenti pubblici e del Codice di Ateneo può comportare, fatte salve specifiche ulteriori previsioni di legge, la risoluzione o decadenza del rapporto;</w:t>
      </w:r>
    </w:p>
    <w:p w:rsidR="00791B4C" w:rsidRPr="00F00E70" w:rsidRDefault="00791B4C">
      <w:pPr>
        <w:pStyle w:val="Corpodeltesto22"/>
        <w:numPr>
          <w:ilvl w:val="0"/>
          <w:numId w:val="3"/>
        </w:numPr>
        <w:spacing w:line="360" w:lineRule="auto"/>
        <w:ind w:left="709"/>
        <w:rPr>
          <w:rFonts w:eastAsia="Calibri"/>
          <w:szCs w:val="24"/>
        </w:rPr>
      </w:pPr>
      <w:r w:rsidRPr="00F00E70">
        <w:rPr>
          <w:rFonts w:eastAsia="Calibri"/>
          <w:szCs w:val="24"/>
        </w:rPr>
        <w:t>ai sensi del d.lgs. n. 196/2003, i dati forniti con le presenti dichiarazioni sostitutive saranno trattati, in forma cartacea o informatica, ai soli fini della procedura;</w:t>
      </w:r>
    </w:p>
    <w:p w:rsidR="00791B4C" w:rsidRPr="00F00E70" w:rsidRDefault="00791B4C">
      <w:pPr>
        <w:pStyle w:val="Corpodeltesto22"/>
        <w:numPr>
          <w:ilvl w:val="0"/>
          <w:numId w:val="3"/>
        </w:numPr>
        <w:spacing w:line="360" w:lineRule="auto"/>
        <w:ind w:left="709" w:hanging="283"/>
        <w:rPr>
          <w:szCs w:val="24"/>
        </w:rPr>
      </w:pPr>
      <w:r w:rsidRPr="00F00E70">
        <w:rPr>
          <w:rFonts w:eastAsia="Calibri"/>
          <w:szCs w:val="24"/>
        </w:rPr>
        <w:t xml:space="preserve">ai sensi del d.lgs. n. 33/2013, l’Università degli Studi di Sassari effettuerà il trattamento di diffusione online del curriculum vitae del soggetto risultato vincitore della presente procedura. La diffusione del </w:t>
      </w:r>
      <w:r w:rsidRPr="00F00E70">
        <w:rPr>
          <w:rFonts w:eastAsia="Calibri"/>
          <w:szCs w:val="24"/>
        </w:rPr>
        <w:lastRenderedPageBreak/>
        <w:t>curriculum avverrà mediante pubblicazione nella sezione “Amministrazione trasparente” del sito internet istituzionale: trasparenza.unica.it. Il curriculum rimarrà pubblicato online per il periodo indicato nel d.lgs. n. 33/2013, sarà indicizzabile dai motori di ricerca, visibile, consultabile, scaricabile e riutilizzabile da chiunque, nei termini di legge.</w:t>
      </w:r>
    </w:p>
    <w:p w:rsidR="00791B4C" w:rsidRPr="00F00E70" w:rsidRDefault="00791B4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Il/La sottoscritto/a allega alla presente domanda la documentazione richiesta dal Bando:</w:t>
      </w:r>
    </w:p>
    <w:p w:rsidR="00F77692" w:rsidRPr="00F00E70" w:rsidRDefault="00F7769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7692" w:rsidRPr="00F00E70" w:rsidRDefault="00AB3944" w:rsidP="00F77692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1 - </w:t>
      </w:r>
      <w:r w:rsidR="00F77692" w:rsidRPr="00F00E70">
        <w:rPr>
          <w:rFonts w:ascii="Times New Roman" w:hAnsi="Times New Roman" w:cs="Times New Roman"/>
          <w:sz w:val="24"/>
          <w:szCs w:val="24"/>
        </w:rPr>
        <w:t>Copia fotostatica del documento di identità.</w:t>
      </w:r>
    </w:p>
    <w:p w:rsidR="00F77692" w:rsidRPr="00F00E70" w:rsidRDefault="00AB3944" w:rsidP="00F77692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2 - </w:t>
      </w:r>
      <w:r w:rsidR="00F77692" w:rsidRPr="00F00E70">
        <w:rPr>
          <w:rFonts w:ascii="Times New Roman" w:hAnsi="Times New Roman" w:cs="Times New Roman"/>
          <w:sz w:val="24"/>
          <w:szCs w:val="24"/>
        </w:rPr>
        <w:t xml:space="preserve">Copia fotostatica del codice </w:t>
      </w:r>
      <w:proofErr w:type="gramStart"/>
      <w:r w:rsidR="00F77692" w:rsidRPr="00F00E70">
        <w:rPr>
          <w:rFonts w:ascii="Times New Roman" w:hAnsi="Times New Roman" w:cs="Times New Roman"/>
          <w:sz w:val="24"/>
          <w:szCs w:val="24"/>
        </w:rPr>
        <w:t>fiscale .</w:t>
      </w:r>
      <w:proofErr w:type="gramEnd"/>
    </w:p>
    <w:p w:rsidR="00791B4C" w:rsidRPr="00F00E70" w:rsidRDefault="00AB3944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3 - </w:t>
      </w:r>
      <w:r w:rsidR="00791B4C" w:rsidRPr="00F00E70">
        <w:rPr>
          <w:rFonts w:ascii="Times New Roman" w:hAnsi="Times New Roman" w:cs="Times New Roman"/>
          <w:sz w:val="24"/>
          <w:szCs w:val="24"/>
        </w:rPr>
        <w:t>Curriculum Formativo, Didattico, Scientifico e Professionale conforme all’allegato B del bando;</w:t>
      </w:r>
    </w:p>
    <w:p w:rsidR="003C2FF0" w:rsidRPr="00F00E70" w:rsidRDefault="00AB3944" w:rsidP="003C2FF0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4 - </w:t>
      </w:r>
      <w:r w:rsidR="003C2FF0" w:rsidRPr="00F00E70">
        <w:rPr>
          <w:rFonts w:ascii="Times New Roman" w:hAnsi="Times New Roman" w:cs="Times New Roman"/>
          <w:sz w:val="24"/>
          <w:szCs w:val="24"/>
        </w:rPr>
        <w:t>Curriculum Formativo, Didattico, Scientifico e Professionale senza dati sensibili per la pubblicazione;</w:t>
      </w:r>
    </w:p>
    <w:p w:rsidR="00791B4C" w:rsidRPr="00F00E70" w:rsidRDefault="00AB3944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1170308"/>
      <w:r w:rsidRPr="00F00E70">
        <w:rPr>
          <w:rFonts w:ascii="Times New Roman" w:hAnsi="Times New Roman" w:cs="Times New Roman"/>
          <w:sz w:val="24"/>
          <w:szCs w:val="24"/>
        </w:rPr>
        <w:t xml:space="preserve">5 - </w:t>
      </w:r>
      <w:r w:rsidR="00791B4C" w:rsidRPr="00F00E70">
        <w:rPr>
          <w:rFonts w:ascii="Times New Roman" w:hAnsi="Times New Roman" w:cs="Times New Roman"/>
          <w:sz w:val="24"/>
          <w:szCs w:val="24"/>
        </w:rPr>
        <w:t>Eventuali altri titoli che si ritengono utili ai fini della selezione.</w:t>
      </w:r>
    </w:p>
    <w:bookmarkEnd w:id="1"/>
    <w:p w:rsidR="00AB3944" w:rsidRPr="00F00E70" w:rsidRDefault="00AB3944" w:rsidP="00EC781A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Garamond" w:hAnsi="Garamond" w:cs="Garamond"/>
          <w:bCs/>
          <w:color w:val="00000A"/>
          <w:sz w:val="24"/>
          <w:szCs w:val="24"/>
        </w:rPr>
        <w:t xml:space="preserve">6 </w:t>
      </w:r>
      <w:r w:rsidR="00EC781A" w:rsidRPr="00F00E70">
        <w:rPr>
          <w:rFonts w:ascii="Garamond" w:hAnsi="Garamond" w:cs="Garamond"/>
          <w:bCs/>
          <w:color w:val="00000A"/>
          <w:sz w:val="24"/>
          <w:szCs w:val="24"/>
        </w:rPr>
        <w:t xml:space="preserve">- </w:t>
      </w:r>
      <w:r w:rsidRPr="00F00E70">
        <w:rPr>
          <w:rFonts w:ascii="Times New Roman" w:hAnsi="Times New Roman" w:cs="Times New Roman"/>
          <w:sz w:val="24"/>
          <w:szCs w:val="24"/>
        </w:rPr>
        <w:t>Nulla osta preventivo di autorizzazione allo svolgimento della suddetta attività   rilasciato dal Dirigente scolastico della Scuola di appartenenza.</w:t>
      </w:r>
    </w:p>
    <w:p w:rsidR="00AB3944" w:rsidRPr="00F00E70" w:rsidRDefault="00AB3944" w:rsidP="00EC781A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7 </w:t>
      </w:r>
      <w:r w:rsidR="00406F31" w:rsidRPr="00F00E70">
        <w:rPr>
          <w:rFonts w:ascii="Times New Roman" w:hAnsi="Times New Roman" w:cs="Times New Roman"/>
          <w:sz w:val="24"/>
          <w:szCs w:val="24"/>
        </w:rPr>
        <w:t xml:space="preserve">- </w:t>
      </w:r>
      <w:r w:rsidRPr="00F00E70">
        <w:rPr>
          <w:rFonts w:ascii="Times New Roman" w:hAnsi="Times New Roman" w:cs="Times New Roman"/>
          <w:sz w:val="24"/>
          <w:szCs w:val="24"/>
        </w:rPr>
        <w:t>Dichiarazione di non avere un grado di parentela o di affinità, fino al quarto grado compreso, con un professore appartenente alla struttura proponente, con il Rettore, con il Direttore Generale o componente del Consiglio di Amministrazione dell’Ateneo (art. 18, Legge 240/2010</w:t>
      </w:r>
      <w:proofErr w:type="gramStart"/>
      <w:r w:rsidRPr="00F00E70">
        <w:rPr>
          <w:rFonts w:ascii="Times New Roman" w:hAnsi="Times New Roman" w:cs="Times New Roman"/>
          <w:sz w:val="24"/>
          <w:szCs w:val="24"/>
        </w:rPr>
        <w:t>).</w:t>
      </w:r>
      <w:r w:rsidR="008A23A8" w:rsidRPr="00F00E7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23A8" w:rsidRPr="00F00E70">
        <w:rPr>
          <w:rFonts w:ascii="Times New Roman" w:hAnsi="Times New Roman" w:cs="Times New Roman"/>
          <w:sz w:val="24"/>
          <w:szCs w:val="24"/>
        </w:rPr>
        <w:t>Allegato D)</w:t>
      </w:r>
    </w:p>
    <w:p w:rsidR="00AB3944" w:rsidRPr="00F00E70" w:rsidRDefault="00AB3944" w:rsidP="00EC781A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8 - Informativa sul trattamento dei dati personali firmata (allegato </w:t>
      </w:r>
      <w:r w:rsidR="008A23A8" w:rsidRPr="00F00E70">
        <w:rPr>
          <w:rFonts w:ascii="Times New Roman" w:hAnsi="Times New Roman" w:cs="Times New Roman"/>
          <w:sz w:val="24"/>
          <w:szCs w:val="24"/>
        </w:rPr>
        <w:t>E</w:t>
      </w:r>
      <w:r w:rsidRPr="00F00E70">
        <w:rPr>
          <w:rFonts w:ascii="Times New Roman" w:hAnsi="Times New Roman" w:cs="Times New Roman"/>
          <w:sz w:val="24"/>
          <w:szCs w:val="24"/>
        </w:rPr>
        <w:t>) di cui all’art. 11 del presente bando.</w:t>
      </w:r>
    </w:p>
    <w:p w:rsidR="00AB3944" w:rsidRDefault="00AB3944" w:rsidP="00EC781A">
      <w:pPr>
        <w:spacing w:after="0"/>
        <w:ind w:left="720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70">
        <w:rPr>
          <w:rFonts w:ascii="Times New Roman" w:hAnsi="Times New Roman" w:cs="Times New Roman"/>
          <w:sz w:val="24"/>
          <w:szCs w:val="24"/>
        </w:rPr>
        <w:t>Data  _</w:t>
      </w:r>
      <w:proofErr w:type="gramEnd"/>
      <w:r w:rsidRPr="00F00E70">
        <w:rPr>
          <w:rFonts w:ascii="Times New Roman" w:hAnsi="Times New Roman" w:cs="Times New Roman"/>
          <w:sz w:val="24"/>
          <w:szCs w:val="24"/>
        </w:rPr>
        <w:t>___/_____/__________</w:t>
      </w:r>
      <w:r w:rsidRPr="00F00E70">
        <w:rPr>
          <w:rFonts w:ascii="Times New Roman" w:hAnsi="Times New Roman" w:cs="Times New Roman"/>
          <w:sz w:val="24"/>
          <w:szCs w:val="24"/>
        </w:rPr>
        <w:tab/>
      </w:r>
      <w:r w:rsidRPr="00F00E70">
        <w:rPr>
          <w:rFonts w:ascii="Times New Roman" w:hAnsi="Times New Roman" w:cs="Times New Roman"/>
          <w:sz w:val="24"/>
          <w:szCs w:val="24"/>
        </w:rPr>
        <w:tab/>
      </w:r>
      <w:r w:rsidRPr="00F00E70">
        <w:rPr>
          <w:rFonts w:ascii="Times New Roman" w:hAnsi="Times New Roman" w:cs="Times New Roman"/>
          <w:sz w:val="24"/>
          <w:szCs w:val="24"/>
        </w:rPr>
        <w:tab/>
      </w:r>
      <w:r w:rsidRPr="00F00E70">
        <w:rPr>
          <w:rFonts w:ascii="Times New Roman" w:hAnsi="Times New Roman" w:cs="Times New Roman"/>
          <w:sz w:val="24"/>
          <w:szCs w:val="24"/>
        </w:rPr>
        <w:tab/>
        <w:t>Firma per esteso  __________________________________</w:t>
      </w:r>
      <w:r w:rsidRPr="00F00E70">
        <w:rPr>
          <w:rFonts w:ascii="Times New Roman" w:hAnsi="Times New Roman" w:cs="Times New Roman"/>
          <w:sz w:val="24"/>
          <w:szCs w:val="24"/>
        </w:rPr>
        <w:tab/>
      </w:r>
    </w:p>
    <w:p w:rsidR="00791B4C" w:rsidRPr="00F00E70" w:rsidRDefault="00791B4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91B4C" w:rsidRPr="00F00E70">
      <w:pgSz w:w="11906" w:h="16838"/>
      <w:pgMar w:top="284" w:right="849" w:bottom="426" w:left="709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92"/>
    <w:rsid w:val="000A741D"/>
    <w:rsid w:val="001E461A"/>
    <w:rsid w:val="003C2FF0"/>
    <w:rsid w:val="00406F31"/>
    <w:rsid w:val="00564EE3"/>
    <w:rsid w:val="00791B4C"/>
    <w:rsid w:val="008A23A8"/>
    <w:rsid w:val="008C0753"/>
    <w:rsid w:val="00956077"/>
    <w:rsid w:val="00A040E7"/>
    <w:rsid w:val="00AB3944"/>
    <w:rsid w:val="00B31ABA"/>
    <w:rsid w:val="00B43989"/>
    <w:rsid w:val="00EC781A"/>
    <w:rsid w:val="00EE7ADA"/>
    <w:rsid w:val="00F00E70"/>
    <w:rsid w:val="00F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9619B"/>
  <w15:chartTrackingRefBased/>
  <w15:docId w15:val="{2A9F1A82-48C8-40FF-972D-EF22332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 w:line="240" w:lineRule="auto"/>
      <w:ind w:left="0" w:right="-1" w:firstLine="0"/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val="x-non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after="0" w:line="240" w:lineRule="auto"/>
      <w:ind w:left="0" w:right="-1" w:firstLine="567"/>
      <w:jc w:val="center"/>
      <w:outlineLvl w:val="4"/>
    </w:pPr>
    <w:rPr>
      <w:rFonts w:ascii="Arial" w:eastAsia="Times New Roman" w:hAnsi="Arial" w:cs="Arial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Symbol" w:eastAsia="Calibri" w:hAnsi="Symbol" w:cs="Symbol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Titolo5Carattere">
    <w:name w:val="Titolo 5 Carattere"/>
    <w:rPr>
      <w:rFonts w:ascii="Arial" w:eastAsia="Times New Roman" w:hAnsi="Arial" w:cs="Arial"/>
      <w:sz w:val="24"/>
      <w:szCs w:val="24"/>
    </w:rPr>
  </w:style>
  <w:style w:type="character" w:customStyle="1" w:styleId="Corpodeltesto2Carattere">
    <w:name w:val="Corpo del testo 2 Carattere"/>
    <w:rPr>
      <w:rFonts w:ascii="Arial" w:eastAsia="Times New Roman" w:hAnsi="Arial" w:cs="Arial"/>
      <w:sz w:val="20"/>
      <w:szCs w:val="20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TestofumettoCarattere">
    <w:name w:val="Testo fumetto Carattere"/>
    <w:rPr>
      <w:rFonts w:ascii="Segoe UI" w:eastAsia="Calibri" w:hAnsi="Segoe UI" w:cs="Segoe UI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rpodeltesto21">
    <w:name w:val="Corpo del testo 21"/>
    <w:basedOn w:val="Normale"/>
    <w:pPr>
      <w:spacing w:after="0" w:line="240" w:lineRule="auto"/>
      <w:ind w:right="142"/>
      <w:jc w:val="both"/>
    </w:pPr>
    <w:rPr>
      <w:rFonts w:ascii="Arial" w:eastAsia="Times New Roman" w:hAnsi="Arial" w:cs="Arial"/>
      <w:sz w:val="20"/>
      <w:szCs w:val="20"/>
      <w:lang w:val="x-none"/>
    </w:rPr>
  </w:style>
  <w:style w:type="paragraph" w:styleId="Nessunaspaziatura">
    <w:name w:val="No Spacing"/>
    <w:qFormat/>
    <w:pPr>
      <w:suppressAutoHyphens/>
    </w:pPr>
    <w:rPr>
      <w:sz w:val="24"/>
      <w:szCs w:val="24"/>
      <w:lang w:val="en-US" w:eastAsia="ar-SA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Corpodeltesto22">
    <w:name w:val="Corpo del testo 22"/>
    <w:basedOn w:val="Normal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c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http://www.unica.it/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NUVOLI Luciano Luigi</cp:lastModifiedBy>
  <cp:revision>4</cp:revision>
  <cp:lastPrinted>2017-09-15T07:18:00Z</cp:lastPrinted>
  <dcterms:created xsi:type="dcterms:W3CDTF">2024-07-12T09:58:00Z</dcterms:created>
  <dcterms:modified xsi:type="dcterms:W3CDTF">2024-08-29T13:32:00Z</dcterms:modified>
</cp:coreProperties>
</file>