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rsidP="00EF71F1">
      <w:pPr>
        <w:widowControl w:val="0"/>
        <w:pBdr>
          <w:top w:val="nil"/>
          <w:left w:val="nil"/>
          <w:bottom w:val="nil"/>
          <w:right w:val="nil"/>
          <w:between w:val="nil"/>
        </w:pBdr>
        <w:tabs>
          <w:tab w:val="left" w:pos="0"/>
        </w:tabs>
        <w:spacing w:after="0" w:line="240" w:lineRule="auto"/>
        <w:ind w:right="-7" w:firstLine="709"/>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rsidP="00EF71F1">
      <w:pPr>
        <w:widowControl w:val="0"/>
        <w:pBdr>
          <w:top w:val="nil"/>
          <w:left w:val="nil"/>
          <w:bottom w:val="nil"/>
          <w:right w:val="nil"/>
          <w:between w:val="nil"/>
        </w:pBdr>
        <w:tabs>
          <w:tab w:val="left" w:pos="0"/>
        </w:tabs>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EF71F1">
      <w:pPr>
        <w:widowControl w:val="0"/>
        <w:pBdr>
          <w:top w:val="nil"/>
          <w:left w:val="nil"/>
          <w:bottom w:val="nil"/>
          <w:right w:val="nil"/>
          <w:between w:val="nil"/>
        </w:pBdr>
        <w:tabs>
          <w:tab w:val="left" w:pos="0"/>
        </w:tabs>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chiede</w:t>
      </w:r>
    </w:p>
    <w:p w:rsidR="001547DF" w:rsidRDefault="001547DF"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bookmarkStart w:id="0" w:name="_GoBack"/>
      <w:bookmarkEnd w:id="0"/>
    </w:p>
    <w:p w:rsidR="00705D16" w:rsidRDefault="009525EB" w:rsidP="00EF71F1">
      <w:pPr>
        <w:tabs>
          <w:tab w:val="left" w:pos="0"/>
        </w:tabs>
        <w:jc w:val="both"/>
        <w:rPr>
          <w:rFonts w:ascii="Garamond" w:eastAsia="Garamond" w:hAnsi="Garamond" w:cs="Garamond"/>
        </w:rPr>
      </w:pPr>
      <w:r w:rsidRPr="00B818A2">
        <w:rPr>
          <w:rFonts w:ascii="Garamond" w:eastAsia="Garamond" w:hAnsi="Garamond" w:cs="Garamond"/>
        </w:rPr>
        <w:t xml:space="preserve">di partecipare alla </w:t>
      </w:r>
      <w:bookmarkStart w:id="1" w:name="_Hlk154066463"/>
      <w:r w:rsidR="00705D16" w:rsidRPr="00705D16">
        <w:rPr>
          <w:rFonts w:ascii="Garamond" w:eastAsia="Garamond" w:hAnsi="Garamond" w:cs="Garamond"/>
        </w:rPr>
        <w:t xml:space="preserve">Procedura comparativa pubblica, per titoli e colloquio, per l’attribuzione di n. 1 assegno di ricerca della durata di mesi 20 (venti) per la realizzazione del progetto di ricerca dal titolo “Valutazione di progetti collaborativi” - Area 14 – Scienze Politiche e Sociali, Macro-settore 14/C Sociologia, per il Settore concorsuale 14/C1 Sociologia Generale e per il Settore scientifico disciplinare SPS/07 Sociologia Generale, interamente finanziato dal Dipartimento a valere sul Progetto di ricerca Settore ERC SH – Social Sciences and </w:t>
      </w:r>
      <w:proofErr w:type="spellStart"/>
      <w:r w:rsidR="00705D16" w:rsidRPr="00705D16">
        <w:rPr>
          <w:rFonts w:ascii="Garamond" w:eastAsia="Garamond" w:hAnsi="Garamond" w:cs="Garamond"/>
        </w:rPr>
        <w:t>Humanities</w:t>
      </w:r>
      <w:proofErr w:type="spellEnd"/>
      <w:r w:rsidR="00705D16" w:rsidRPr="00705D16">
        <w:rPr>
          <w:rFonts w:ascii="Garamond" w:eastAsia="Garamond" w:hAnsi="Garamond" w:cs="Garamond"/>
        </w:rPr>
        <w:t xml:space="preserve"> “LOESS - Literacy </w:t>
      </w:r>
      <w:proofErr w:type="spellStart"/>
      <w:r w:rsidR="00705D16" w:rsidRPr="00705D16">
        <w:rPr>
          <w:rFonts w:ascii="Garamond" w:eastAsia="Garamond" w:hAnsi="Garamond" w:cs="Garamond"/>
        </w:rPr>
        <w:t>boost</w:t>
      </w:r>
      <w:proofErr w:type="spellEnd"/>
      <w:r w:rsidR="00705D16" w:rsidRPr="00705D16">
        <w:rPr>
          <w:rFonts w:ascii="Garamond" w:eastAsia="Garamond" w:hAnsi="Garamond" w:cs="Garamond"/>
        </w:rPr>
        <w:t xml:space="preserve"> </w:t>
      </w:r>
      <w:proofErr w:type="spellStart"/>
      <w:r w:rsidR="00705D16" w:rsidRPr="00705D16">
        <w:rPr>
          <w:rFonts w:ascii="Garamond" w:eastAsia="Garamond" w:hAnsi="Garamond" w:cs="Garamond"/>
        </w:rPr>
        <w:t>through</w:t>
      </w:r>
      <w:proofErr w:type="spellEnd"/>
      <w:r w:rsidR="00705D16" w:rsidRPr="00705D16">
        <w:rPr>
          <w:rFonts w:ascii="Garamond" w:eastAsia="Garamond" w:hAnsi="Garamond" w:cs="Garamond"/>
        </w:rPr>
        <w:t xml:space="preserve"> an Operational Educational </w:t>
      </w:r>
      <w:proofErr w:type="spellStart"/>
      <w:r w:rsidR="00705D16" w:rsidRPr="00705D16">
        <w:rPr>
          <w:rFonts w:ascii="Garamond" w:eastAsia="Garamond" w:hAnsi="Garamond" w:cs="Garamond"/>
        </w:rPr>
        <w:t>Ecosystem</w:t>
      </w:r>
      <w:proofErr w:type="spellEnd"/>
      <w:r w:rsidR="00705D16" w:rsidRPr="00705D16">
        <w:rPr>
          <w:rFonts w:ascii="Garamond" w:eastAsia="Garamond" w:hAnsi="Garamond" w:cs="Garamond"/>
        </w:rPr>
        <w:t xml:space="preserve"> of </w:t>
      </w:r>
      <w:proofErr w:type="spellStart"/>
      <w:r w:rsidR="00705D16" w:rsidRPr="00705D16">
        <w:rPr>
          <w:rFonts w:ascii="Garamond" w:eastAsia="Garamond" w:hAnsi="Garamond" w:cs="Garamond"/>
        </w:rPr>
        <w:t>Societal</w:t>
      </w:r>
      <w:proofErr w:type="spellEnd"/>
      <w:r w:rsidR="00705D16" w:rsidRPr="00705D16">
        <w:rPr>
          <w:rFonts w:ascii="Garamond" w:eastAsia="Garamond" w:hAnsi="Garamond" w:cs="Garamond"/>
        </w:rPr>
        <w:t xml:space="preserve"> </w:t>
      </w:r>
      <w:proofErr w:type="spellStart"/>
      <w:r w:rsidR="00705D16" w:rsidRPr="00705D16">
        <w:rPr>
          <w:rFonts w:ascii="Garamond" w:eastAsia="Garamond" w:hAnsi="Garamond" w:cs="Garamond"/>
        </w:rPr>
        <w:t>actors</w:t>
      </w:r>
      <w:proofErr w:type="spellEnd"/>
      <w:r w:rsidR="00705D16" w:rsidRPr="00705D16">
        <w:rPr>
          <w:rFonts w:ascii="Garamond" w:eastAsia="Garamond" w:hAnsi="Garamond" w:cs="Garamond"/>
        </w:rPr>
        <w:t xml:space="preserve"> on </w:t>
      </w:r>
      <w:proofErr w:type="spellStart"/>
      <w:r w:rsidR="00705D16" w:rsidRPr="00705D16">
        <w:rPr>
          <w:rFonts w:ascii="Garamond" w:eastAsia="Garamond" w:hAnsi="Garamond" w:cs="Garamond"/>
        </w:rPr>
        <w:t>Soil</w:t>
      </w:r>
      <w:proofErr w:type="spellEnd"/>
      <w:r w:rsidR="00705D16" w:rsidRPr="00705D16">
        <w:rPr>
          <w:rFonts w:ascii="Garamond" w:eastAsia="Garamond" w:hAnsi="Garamond" w:cs="Garamond"/>
        </w:rPr>
        <w:t xml:space="preserve"> health” - CUP J83C23000360006 per un importo lordo comprensivo di tutti gli oneri a carico dell’amministrazione pari a € 40.000,00 (quarantamila/00), Responsabile scientifico Prof. Andrea </w:t>
      </w:r>
      <w:proofErr w:type="spellStart"/>
      <w:r w:rsidR="00705D16" w:rsidRPr="00705D16">
        <w:rPr>
          <w:rFonts w:ascii="Garamond" w:eastAsia="Garamond" w:hAnsi="Garamond" w:cs="Garamond"/>
        </w:rPr>
        <w:t>Vargiu</w:t>
      </w:r>
      <w:proofErr w:type="spellEnd"/>
      <w:r w:rsidR="00705D16" w:rsidRPr="00705D16">
        <w:rPr>
          <w:rFonts w:ascii="Garamond" w:eastAsia="Garamond" w:hAnsi="Garamond" w:cs="Garamond"/>
        </w:rPr>
        <w:t xml:space="preserve"> - ai sensi dell’art. 22, comma 4, lettera b, della legge 30/12/2010, n. 240</w:t>
      </w:r>
    </w:p>
    <w:bookmarkEnd w:id="1"/>
    <w:p w:rsidR="00757C1A" w:rsidRPr="005923A7" w:rsidRDefault="005C4C5C" w:rsidP="00EF71F1">
      <w:pPr>
        <w:tabs>
          <w:tab w:val="left" w:pos="0"/>
        </w:tabs>
        <w:jc w:val="both"/>
        <w:rPr>
          <w:rFonts w:ascii="Garamond" w:hAnsi="Garamond" w:cs="Tahoma"/>
          <w:bCs/>
          <w:color w:val="000000"/>
          <w:highlight w:val="yellow"/>
          <w:u w:val="single"/>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5923A7">
        <w:rPr>
          <w:rFonts w:ascii="Garamond" w:eastAsia="Garamond" w:hAnsi="Garamond" w:cs="Garamond"/>
          <w:b/>
          <w:color w:val="000000"/>
        </w:rPr>
        <w:t>_______</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highlight w:val="yellow"/>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di avere adeguata conoscenza della lingua italiana (solo per i candidati di cittadinanza diversa da quella </w:t>
      </w:r>
      <w:r>
        <w:rPr>
          <w:rFonts w:ascii="Garamond" w:eastAsia="Garamond" w:hAnsi="Garamond" w:cs="Garamond"/>
        </w:rPr>
        <w:lastRenderedPageBreak/>
        <w:t>italiana);</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rsidP="00EF71F1">
      <w:pPr>
        <w:widowControl w:val="0"/>
        <w:pBdr>
          <w:top w:val="nil"/>
          <w:left w:val="nil"/>
          <w:bottom w:val="nil"/>
          <w:right w:val="nil"/>
          <w:between w:val="nil"/>
        </w:pBdr>
        <w:tabs>
          <w:tab w:val="left" w:pos="0"/>
        </w:tabs>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rsidP="00EF71F1">
      <w:pPr>
        <w:widowControl w:val="0"/>
        <w:pBdr>
          <w:top w:val="nil"/>
          <w:left w:val="nil"/>
          <w:bottom w:val="nil"/>
          <w:right w:val="nil"/>
          <w:between w:val="nil"/>
        </w:pBdr>
        <w:tabs>
          <w:tab w:val="left" w:pos="0"/>
        </w:tabs>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rsidP="00EF71F1">
      <w:pPr>
        <w:widowControl w:val="0"/>
        <w:pBdr>
          <w:top w:val="nil"/>
          <w:left w:val="nil"/>
          <w:bottom w:val="nil"/>
          <w:right w:val="nil"/>
          <w:between w:val="nil"/>
        </w:pBdr>
        <w:tabs>
          <w:tab w:val="left" w:pos="0"/>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EF71F1" w:rsidRDefault="00EF71F1"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r>
        <w:rPr>
          <w:rFonts w:ascii="Garamond" w:eastAsia="Garamond" w:hAnsi="Garamond" w:cs="Garamond"/>
        </w:rPr>
        <w:lastRenderedPageBreak/>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EF71F1">
      <w:pPr>
        <w:widowControl w:val="0"/>
        <w:pBdr>
          <w:top w:val="nil"/>
          <w:left w:val="nil"/>
          <w:bottom w:val="nil"/>
          <w:right w:val="nil"/>
          <w:between w:val="nil"/>
        </w:pBdr>
        <w:tabs>
          <w:tab w:val="left" w:pos="0"/>
        </w:tabs>
        <w:spacing w:after="0" w:line="240" w:lineRule="auto"/>
        <w:ind w:left="426" w:right="-7" w:firstLine="708"/>
        <w:jc w:val="both"/>
        <w:rPr>
          <w:rFonts w:ascii="Garamond" w:eastAsia="Garamond" w:hAnsi="Garamond" w:cs="Garamond"/>
        </w:rPr>
      </w:pPr>
    </w:p>
    <w:p w:rsidR="001B2062" w:rsidRDefault="001B2062"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rsidSect="00EB26CC">
      <w:pgSz w:w="11900" w:h="16840"/>
      <w:pgMar w:top="1417" w:right="1134" w:bottom="1134"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547DF"/>
    <w:rsid w:val="001B2062"/>
    <w:rsid w:val="001F4BF9"/>
    <w:rsid w:val="00294E7C"/>
    <w:rsid w:val="002B5668"/>
    <w:rsid w:val="005923A7"/>
    <w:rsid w:val="005C4C5C"/>
    <w:rsid w:val="00653410"/>
    <w:rsid w:val="00705D16"/>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C01532"/>
    <w:rsid w:val="00C72034"/>
    <w:rsid w:val="00CC7D4B"/>
    <w:rsid w:val="00DA57D0"/>
    <w:rsid w:val="00DE77BD"/>
    <w:rsid w:val="00E60D4B"/>
    <w:rsid w:val="00E63739"/>
    <w:rsid w:val="00EB26CC"/>
    <w:rsid w:val="00EF71F1"/>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CF48"/>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ZANOLLA Chiara Maria</cp:lastModifiedBy>
  <cp:revision>33</cp:revision>
  <dcterms:created xsi:type="dcterms:W3CDTF">2022-08-02T15:18:00Z</dcterms:created>
  <dcterms:modified xsi:type="dcterms:W3CDTF">2024-05-30T09:48:00Z</dcterms:modified>
</cp:coreProperties>
</file>